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4B8C7B" w14:textId="77777777" w:rsidR="00DA4007" w:rsidRDefault="00DA4007" w:rsidP="3DFCA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85A79B9" w14:textId="77777777" w:rsidR="00DA4007" w:rsidRDefault="00DA4007" w:rsidP="3DFCA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DD41EDD" w14:textId="77777777" w:rsidR="00DA4007" w:rsidRDefault="00DA4007" w:rsidP="3DFCA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30D1CE7" w14:textId="77777777" w:rsidR="00DA4007" w:rsidRDefault="00DA4007" w:rsidP="3DFCA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BCD82A2" w14:textId="741FCD2F" w:rsidR="00DA4007" w:rsidRDefault="16F8C491" w:rsidP="3DFCA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October </w:t>
      </w:r>
      <w:r w:rsidR="00847671">
        <w:rPr>
          <w:rFonts w:ascii="Times New Roman" w:eastAsia="Times New Roman" w:hAnsi="Times New Roman" w:cs="Times New Roman"/>
          <w:sz w:val="24"/>
          <w:szCs w:val="24"/>
        </w:rPr>
        <w:t>3</w:t>
      </w:r>
      <w:r w:rsidR="001E2EC8">
        <w:rPr>
          <w:rFonts w:ascii="Times New Roman" w:eastAsia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DA4007" w:rsidRPr="3DFCA51C">
        <w:rPr>
          <w:rFonts w:ascii="Times New Roman" w:eastAsia="Times New Roman" w:hAnsi="Times New Roman" w:cs="Times New Roman"/>
          <w:sz w:val="24"/>
          <w:szCs w:val="24"/>
        </w:rPr>
        <w:t>, 2024</w:t>
      </w:r>
    </w:p>
    <w:p w14:paraId="269C1FC2" w14:textId="3F848A14" w:rsidR="00DA4007" w:rsidRDefault="00DA4007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AB1F3C3" w14:textId="77777777" w:rsidR="00DA4007" w:rsidRDefault="00DA4007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078E63" w14:textId="5619609C" w:rsidR="009204F7" w:rsidRDefault="5D202A4A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The Honorable Brendan Owens</w:t>
      </w:r>
    </w:p>
    <w:p w14:paraId="3EA265BE" w14:textId="0A442D5F" w:rsidR="5D202A4A" w:rsidRDefault="5D202A4A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Assistant Secretary of Defense </w:t>
      </w:r>
    </w:p>
    <w:p w14:paraId="080A5A8E" w14:textId="1BED371A" w:rsidR="5D202A4A" w:rsidRDefault="5D202A4A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Energy, Installations, and Environment</w:t>
      </w:r>
      <w:r>
        <w:br/>
      </w:r>
      <w:r w:rsidR="08F0E465" w:rsidRPr="3DFCA51C">
        <w:rPr>
          <w:rFonts w:ascii="Times New Roman" w:eastAsia="Times New Roman" w:hAnsi="Times New Roman" w:cs="Times New Roman"/>
          <w:sz w:val="24"/>
          <w:szCs w:val="24"/>
        </w:rPr>
        <w:t xml:space="preserve">1000 Defense Pentagon     </w:t>
      </w:r>
    </w:p>
    <w:p w14:paraId="01A4D390" w14:textId="691AADA5" w:rsidR="55B40EE3" w:rsidRDefault="08F0E465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Washington, DC 20301</w:t>
      </w:r>
    </w:p>
    <w:p w14:paraId="1E96F0AA" w14:textId="207DB6A6" w:rsidR="55B40EE3" w:rsidRDefault="55B40EE3" w:rsidP="3DFCA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BA5067C" w14:textId="34252A70" w:rsidR="08F0E465" w:rsidRDefault="08F0E465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Dear Assistant Secretary Owens</w:t>
      </w:r>
      <w:r w:rsidR="002130A5" w:rsidRPr="3DFCA51C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2A9F595D" w14:textId="7B42CE56" w:rsidR="55B40EE3" w:rsidRDefault="55B40EE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FD1859" w14:textId="3458AE2E" w:rsidR="00E523E9" w:rsidRDefault="5D020796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I am writing to you </w:t>
      </w:r>
      <w:r w:rsidR="1D1669A3" w:rsidRPr="3DFCA51C">
        <w:rPr>
          <w:rFonts w:ascii="Times New Roman" w:eastAsia="Times New Roman" w:hAnsi="Times New Roman" w:cs="Times New Roman"/>
          <w:sz w:val="24"/>
          <w:szCs w:val="24"/>
        </w:rPr>
        <w:t>regard</w:t>
      </w:r>
      <w:r w:rsidR="00812691" w:rsidRPr="3DFCA51C">
        <w:rPr>
          <w:rFonts w:ascii="Times New Roman" w:eastAsia="Times New Roman" w:hAnsi="Times New Roman" w:cs="Times New Roman"/>
          <w:sz w:val="24"/>
          <w:szCs w:val="24"/>
        </w:rPr>
        <w:t>ing</w:t>
      </w:r>
      <w:r w:rsidR="1D1669A3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812691" w:rsidRPr="3DFCA51C">
        <w:rPr>
          <w:rFonts w:ascii="Times New Roman" w:eastAsia="Times New Roman" w:hAnsi="Times New Roman" w:cs="Times New Roman"/>
          <w:sz w:val="24"/>
          <w:szCs w:val="24"/>
        </w:rPr>
        <w:t>contamination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of</w:t>
      </w:r>
      <w:r w:rsidR="33D2EDDF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2691" w:rsidRPr="3DFCA51C">
        <w:rPr>
          <w:rFonts w:ascii="Times New Roman" w:eastAsia="Times New Roman" w:hAnsi="Times New Roman" w:cs="Times New Roman"/>
          <w:sz w:val="24"/>
          <w:szCs w:val="24"/>
        </w:rPr>
        <w:t xml:space="preserve">groundwater sources with </w:t>
      </w:r>
      <w:r w:rsidR="33D2EDDF" w:rsidRPr="3DFCA51C">
        <w:rPr>
          <w:rFonts w:ascii="Times New Roman" w:eastAsia="Times New Roman" w:hAnsi="Times New Roman" w:cs="Times New Roman"/>
          <w:sz w:val="24"/>
          <w:szCs w:val="24"/>
        </w:rPr>
        <w:t>per- and</w:t>
      </w:r>
      <w:r w:rsidR="6CF29B41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2E73C456" w:rsidRPr="3DFCA51C">
        <w:rPr>
          <w:rFonts w:ascii="Times New Roman" w:eastAsia="Times New Roman" w:hAnsi="Times New Roman" w:cs="Times New Roman"/>
          <w:sz w:val="24"/>
          <w:szCs w:val="24"/>
        </w:rPr>
        <w:t>polyfluoroalkyl</w:t>
      </w:r>
      <w:r w:rsidR="6CF29B41" w:rsidRPr="3DFCA51C">
        <w:rPr>
          <w:rFonts w:ascii="Times New Roman" w:eastAsia="Times New Roman" w:hAnsi="Times New Roman" w:cs="Times New Roman"/>
          <w:sz w:val="24"/>
          <w:szCs w:val="24"/>
        </w:rPr>
        <w:t xml:space="preserve"> substances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4929FBB" w:rsidRPr="3DFCA51C">
        <w:rPr>
          <w:rFonts w:ascii="Times New Roman" w:eastAsia="Times New Roman" w:hAnsi="Times New Roman" w:cs="Times New Roman"/>
          <w:sz w:val="24"/>
          <w:szCs w:val="24"/>
        </w:rPr>
        <w:t>(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PFAS</w:t>
      </w:r>
      <w:r w:rsidR="3A5C8B78" w:rsidRPr="3DFCA51C">
        <w:rPr>
          <w:rFonts w:ascii="Times New Roman" w:eastAsia="Times New Roman" w:hAnsi="Times New Roman" w:cs="Times New Roman"/>
          <w:sz w:val="24"/>
          <w:szCs w:val="24"/>
        </w:rPr>
        <w:t>)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D33F3" w:rsidRPr="3DFCA51C">
        <w:rPr>
          <w:rFonts w:ascii="Times New Roman" w:eastAsia="Times New Roman" w:hAnsi="Times New Roman" w:cs="Times New Roman"/>
          <w:sz w:val="24"/>
          <w:szCs w:val="24"/>
        </w:rPr>
        <w:t>near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22E0C">
        <w:rPr>
          <w:rFonts w:ascii="Times New Roman" w:eastAsia="Times New Roman" w:hAnsi="Times New Roman" w:cs="Times New Roman"/>
          <w:sz w:val="24"/>
          <w:szCs w:val="24"/>
        </w:rPr>
        <w:t xml:space="preserve">current and former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military installations </w:t>
      </w:r>
      <w:r w:rsidR="1F2DD680" w:rsidRPr="3DFCA51C">
        <w:rPr>
          <w:rFonts w:ascii="Times New Roman" w:eastAsia="Times New Roman" w:hAnsi="Times New Roman" w:cs="Times New Roman"/>
          <w:sz w:val="24"/>
          <w:szCs w:val="24"/>
        </w:rPr>
        <w:t>across the United States</w:t>
      </w:r>
      <w:r w:rsidR="2B7AB3BB" w:rsidRPr="3DFCA51C">
        <w:rPr>
          <w:rFonts w:ascii="Times New Roman" w:eastAsia="Times New Roman" w:hAnsi="Times New Roman" w:cs="Times New Roman"/>
          <w:sz w:val="24"/>
          <w:szCs w:val="24"/>
        </w:rPr>
        <w:t>, including several</w:t>
      </w:r>
      <w:r w:rsidR="1FD4BCD2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2B7AB3BB" w:rsidRPr="3DFCA51C">
        <w:rPr>
          <w:rFonts w:ascii="Times New Roman" w:eastAsia="Times New Roman" w:hAnsi="Times New Roman" w:cs="Times New Roman"/>
          <w:sz w:val="24"/>
          <w:szCs w:val="24"/>
        </w:rPr>
        <w:t>in my home state of Washington</w:t>
      </w:r>
      <w:r w:rsidR="78596B57" w:rsidRPr="3DFCA51C">
        <w:rPr>
          <w:rFonts w:ascii="Times New Roman" w:eastAsia="Times New Roman" w:hAnsi="Times New Roman" w:cs="Times New Roman"/>
          <w:sz w:val="24"/>
          <w:szCs w:val="24"/>
        </w:rPr>
        <w:t>.</w:t>
      </w:r>
      <w:r w:rsidR="00E523E9" w:rsidRPr="3DFCA51C">
        <w:rPr>
          <w:rFonts w:ascii="Times New Roman" w:eastAsia="Times New Roman" w:hAnsi="Times New Roman" w:cs="Times New Roman"/>
          <w:sz w:val="24"/>
          <w:szCs w:val="24"/>
        </w:rPr>
        <w:t xml:space="preserve"> The </w:t>
      </w:r>
      <w:r w:rsidR="0032332C" w:rsidRPr="3DFCA51C">
        <w:rPr>
          <w:rFonts w:ascii="Times New Roman" w:eastAsia="Times New Roman" w:hAnsi="Times New Roman" w:cs="Times New Roman"/>
          <w:sz w:val="24"/>
          <w:szCs w:val="24"/>
        </w:rPr>
        <w:t xml:space="preserve">Department of Defense </w:t>
      </w:r>
      <w:r w:rsidR="00E523E9" w:rsidRPr="3DFCA51C">
        <w:rPr>
          <w:rFonts w:ascii="Times New Roman" w:eastAsia="Times New Roman" w:hAnsi="Times New Roman" w:cs="Times New Roman"/>
          <w:sz w:val="24"/>
          <w:szCs w:val="24"/>
        </w:rPr>
        <w:t xml:space="preserve">has a responsibility to protect the places where it conducts its operations and surrounding communities, especially when it </w:t>
      </w:r>
      <w:r w:rsidR="00115338" w:rsidRPr="3DFCA51C">
        <w:rPr>
          <w:rFonts w:ascii="Times New Roman" w:eastAsia="Times New Roman" w:hAnsi="Times New Roman" w:cs="Times New Roman"/>
          <w:sz w:val="24"/>
          <w:szCs w:val="24"/>
        </w:rPr>
        <w:t xml:space="preserve">negatively impacts </w:t>
      </w:r>
      <w:r w:rsidR="00E523E9" w:rsidRPr="3DFCA51C">
        <w:rPr>
          <w:rFonts w:ascii="Times New Roman" w:eastAsia="Times New Roman" w:hAnsi="Times New Roman" w:cs="Times New Roman"/>
          <w:sz w:val="24"/>
          <w:szCs w:val="24"/>
        </w:rPr>
        <w:t xml:space="preserve">natural resources as crucial as drinking water. I appreciate the </w:t>
      </w:r>
      <w:r w:rsidR="00E97C30">
        <w:rPr>
          <w:rFonts w:ascii="Times New Roman" w:eastAsia="Times New Roman" w:hAnsi="Times New Roman" w:cs="Times New Roman"/>
          <w:sz w:val="24"/>
          <w:szCs w:val="24"/>
        </w:rPr>
        <w:t>Department’s defense-wide approach to</w:t>
      </w:r>
      <w:r w:rsidR="00E97C30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45D9">
        <w:rPr>
          <w:rFonts w:ascii="Times New Roman" w:eastAsia="Times New Roman" w:hAnsi="Times New Roman" w:cs="Times New Roman"/>
          <w:sz w:val="24"/>
          <w:szCs w:val="24"/>
        </w:rPr>
        <w:t>addressing</w:t>
      </w:r>
      <w:r w:rsidR="00E97C30">
        <w:rPr>
          <w:rFonts w:ascii="Times New Roman" w:eastAsia="Times New Roman" w:hAnsi="Times New Roman" w:cs="Times New Roman"/>
          <w:sz w:val="24"/>
          <w:szCs w:val="24"/>
        </w:rPr>
        <w:t xml:space="preserve"> this issue through </w:t>
      </w:r>
      <w:r w:rsidR="006253D7" w:rsidRPr="3DFCA51C">
        <w:rPr>
          <w:rFonts w:ascii="Times New Roman" w:eastAsia="Times New Roman" w:hAnsi="Times New Roman" w:cs="Times New Roman"/>
          <w:sz w:val="24"/>
          <w:szCs w:val="24"/>
        </w:rPr>
        <w:t>ongoing</w:t>
      </w:r>
      <w:r w:rsidR="001C747C" w:rsidRPr="3DFCA51C">
        <w:rPr>
          <w:rFonts w:ascii="Times New Roman" w:eastAsia="Times New Roman" w:hAnsi="Times New Roman" w:cs="Times New Roman"/>
          <w:sz w:val="24"/>
          <w:szCs w:val="24"/>
        </w:rPr>
        <w:t xml:space="preserve"> PFAS testing and remediation efforts, </w:t>
      </w:r>
      <w:r w:rsidR="008C5549">
        <w:rPr>
          <w:rFonts w:ascii="Times New Roman" w:eastAsia="Times New Roman" w:hAnsi="Times New Roman" w:cs="Times New Roman"/>
          <w:sz w:val="24"/>
          <w:szCs w:val="24"/>
        </w:rPr>
        <w:t>including providing</w:t>
      </w:r>
      <w:r w:rsidR="001C747C" w:rsidRPr="3DFCA51C">
        <w:rPr>
          <w:rFonts w:ascii="Times New Roman" w:eastAsia="Times New Roman" w:hAnsi="Times New Roman" w:cs="Times New Roman"/>
          <w:sz w:val="24"/>
          <w:szCs w:val="24"/>
        </w:rPr>
        <w:t xml:space="preserve"> filters and </w:t>
      </w:r>
      <w:r w:rsidR="008E6FC2" w:rsidRPr="3DFCA51C">
        <w:rPr>
          <w:rFonts w:ascii="Times New Roman" w:eastAsia="Times New Roman" w:hAnsi="Times New Roman" w:cs="Times New Roman"/>
          <w:sz w:val="24"/>
          <w:szCs w:val="24"/>
        </w:rPr>
        <w:t xml:space="preserve">bottled </w:t>
      </w:r>
      <w:r w:rsidR="001C747C" w:rsidRPr="3DFCA51C">
        <w:rPr>
          <w:rFonts w:ascii="Times New Roman" w:eastAsia="Times New Roman" w:hAnsi="Times New Roman" w:cs="Times New Roman"/>
          <w:sz w:val="24"/>
          <w:szCs w:val="24"/>
        </w:rPr>
        <w:t>drinking water</w:t>
      </w:r>
      <w:r w:rsidR="008C5549">
        <w:rPr>
          <w:rFonts w:ascii="Times New Roman" w:eastAsia="Times New Roman" w:hAnsi="Times New Roman" w:cs="Times New Roman"/>
          <w:sz w:val="24"/>
          <w:szCs w:val="24"/>
        </w:rPr>
        <w:t xml:space="preserve"> to affected communities</w:t>
      </w:r>
      <w:r w:rsidR="00E97C30">
        <w:rPr>
          <w:rFonts w:ascii="Times New Roman" w:eastAsia="Times New Roman" w:hAnsi="Times New Roman" w:cs="Times New Roman"/>
          <w:sz w:val="24"/>
          <w:szCs w:val="24"/>
        </w:rPr>
        <w:t>. It is clear, however,</w:t>
      </w:r>
      <w:r w:rsidR="00E523E9" w:rsidRPr="3DFCA51C">
        <w:rPr>
          <w:rFonts w:ascii="Times New Roman" w:eastAsia="Times New Roman" w:hAnsi="Times New Roman" w:cs="Times New Roman"/>
          <w:sz w:val="24"/>
          <w:szCs w:val="24"/>
        </w:rPr>
        <w:t xml:space="preserve"> that the Department </w:t>
      </w:r>
      <w:r w:rsidR="008E6FC2" w:rsidRPr="3DFCA51C">
        <w:rPr>
          <w:rFonts w:ascii="Times New Roman" w:eastAsia="Times New Roman" w:hAnsi="Times New Roman" w:cs="Times New Roman"/>
          <w:sz w:val="24"/>
          <w:szCs w:val="24"/>
        </w:rPr>
        <w:t xml:space="preserve">remains far </w:t>
      </w:r>
      <w:r w:rsidR="00E523E9" w:rsidRPr="3DFCA51C">
        <w:rPr>
          <w:rFonts w:ascii="Times New Roman" w:eastAsia="Times New Roman" w:hAnsi="Times New Roman" w:cs="Times New Roman"/>
          <w:sz w:val="24"/>
          <w:szCs w:val="24"/>
        </w:rPr>
        <w:t xml:space="preserve">from </w:t>
      </w:r>
      <w:r w:rsidR="3A2246B2" w:rsidRPr="3DFCA51C">
        <w:rPr>
          <w:rFonts w:ascii="Times New Roman" w:eastAsia="Times New Roman" w:hAnsi="Times New Roman" w:cs="Times New Roman"/>
          <w:sz w:val="24"/>
          <w:szCs w:val="24"/>
        </w:rPr>
        <w:t>re</w:t>
      </w:r>
      <w:r w:rsidR="00E523E9" w:rsidRPr="3DFCA51C">
        <w:rPr>
          <w:rFonts w:ascii="Times New Roman" w:eastAsia="Times New Roman" w:hAnsi="Times New Roman" w:cs="Times New Roman"/>
          <w:sz w:val="24"/>
          <w:szCs w:val="24"/>
        </w:rPr>
        <w:t xml:space="preserve">solving this serious public health threat. </w:t>
      </w:r>
    </w:p>
    <w:p w14:paraId="3AC9D58F" w14:textId="77777777" w:rsidR="008C5549" w:rsidRDefault="008C5549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E36E53" w14:textId="7ABD5D84" w:rsidR="002F3300" w:rsidRDefault="002431AF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As Chair of the Senate Appropriations Committee, I am committed to providing funding for remediation and cleanup of PFAS-contaminated areas. In the Fiscal Year 2024 Defense Appropriations bill, I </w:t>
      </w:r>
      <w:r w:rsidR="00B820C3">
        <w:rPr>
          <w:rFonts w:ascii="Times New Roman" w:eastAsia="Times New Roman" w:hAnsi="Times New Roman" w:cs="Times New Roman"/>
          <w:sz w:val="24"/>
          <w:szCs w:val="24"/>
        </w:rPr>
        <w:t>provided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$</w:t>
      </w:r>
      <w:r w:rsidR="00B820C3">
        <w:rPr>
          <w:rFonts w:ascii="Times New Roman" w:eastAsia="Times New Roman" w:hAnsi="Times New Roman" w:cs="Times New Roman"/>
          <w:sz w:val="24"/>
          <w:szCs w:val="24"/>
        </w:rPr>
        <w:t>473.6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million for PFAS and</w:t>
      </w:r>
      <w:r w:rsidR="00D13A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3A30" w:rsidRPr="00D13A30">
        <w:rPr>
          <w:rFonts w:ascii="Times New Roman" w:eastAsia="Times New Roman" w:hAnsi="Times New Roman" w:cs="Times New Roman"/>
          <w:sz w:val="24"/>
          <w:szCs w:val="24"/>
        </w:rPr>
        <w:t>Aqueous Film Forming Foam</w:t>
      </w:r>
      <w:r w:rsidR="003236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3A30">
        <w:rPr>
          <w:rFonts w:ascii="Times New Roman" w:eastAsia="Times New Roman" w:hAnsi="Times New Roman" w:cs="Times New Roman"/>
          <w:sz w:val="24"/>
          <w:szCs w:val="24"/>
        </w:rPr>
        <w:t>(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AFFF</w:t>
      </w:r>
      <w:r w:rsidR="00D13A30">
        <w:rPr>
          <w:rFonts w:ascii="Times New Roman" w:eastAsia="Times New Roman" w:hAnsi="Times New Roman" w:cs="Times New Roman"/>
          <w:sz w:val="24"/>
          <w:szCs w:val="24"/>
        </w:rPr>
        <w:t>)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clean up and remediation—an additional $151.6 million over the President’s budget request of $</w:t>
      </w:r>
      <w:r w:rsidR="00B820C3">
        <w:rPr>
          <w:rFonts w:ascii="Times New Roman" w:eastAsia="Times New Roman" w:hAnsi="Times New Roman" w:cs="Times New Roman"/>
          <w:sz w:val="24"/>
          <w:szCs w:val="24"/>
        </w:rPr>
        <w:t>322</w:t>
      </w:r>
      <w:r w:rsidR="002B27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million.</w:t>
      </w:r>
      <w:r w:rsidR="002B276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2B33AF">
        <w:rPr>
          <w:rFonts w:ascii="Times New Roman" w:eastAsia="Times New Roman" w:hAnsi="Times New Roman" w:cs="Times New Roman"/>
          <w:sz w:val="24"/>
          <w:szCs w:val="24"/>
        </w:rPr>
        <w:t>Additionally,</w:t>
      </w:r>
      <w:r w:rsidR="00B50818">
        <w:rPr>
          <w:rFonts w:ascii="Times New Roman" w:eastAsia="Times New Roman" w:hAnsi="Times New Roman" w:cs="Times New Roman"/>
          <w:sz w:val="24"/>
          <w:szCs w:val="24"/>
        </w:rPr>
        <w:t xml:space="preserve"> in the Fiscal Year 2024 Military Construction Appropriations bill,</w:t>
      </w:r>
      <w:r w:rsidR="002B33AF">
        <w:rPr>
          <w:rFonts w:ascii="Times New Roman" w:eastAsia="Times New Roman" w:hAnsi="Times New Roman" w:cs="Times New Roman"/>
          <w:sz w:val="24"/>
          <w:szCs w:val="24"/>
        </w:rPr>
        <w:t xml:space="preserve"> I </w:t>
      </w:r>
      <w:r w:rsidR="00B50818">
        <w:rPr>
          <w:rFonts w:ascii="Times New Roman" w:eastAsia="Times New Roman" w:hAnsi="Times New Roman" w:cs="Times New Roman"/>
          <w:sz w:val="24"/>
          <w:szCs w:val="24"/>
        </w:rPr>
        <w:t>included</w:t>
      </w:r>
      <w:r w:rsidR="00D36074">
        <w:rPr>
          <w:rFonts w:ascii="Times New Roman" w:eastAsia="Times New Roman" w:hAnsi="Times New Roman" w:cs="Times New Roman"/>
          <w:sz w:val="24"/>
          <w:szCs w:val="24"/>
        </w:rPr>
        <w:t xml:space="preserve"> $489.</w:t>
      </w:r>
      <w:r w:rsidR="00197860">
        <w:rPr>
          <w:rFonts w:ascii="Times New Roman" w:eastAsia="Times New Roman" w:hAnsi="Times New Roman" w:cs="Times New Roman"/>
          <w:sz w:val="24"/>
          <w:szCs w:val="24"/>
        </w:rPr>
        <w:t>2 million</w:t>
      </w:r>
      <w:r w:rsidR="00D36074">
        <w:rPr>
          <w:rFonts w:ascii="Times New Roman" w:eastAsia="Times New Roman" w:hAnsi="Times New Roman" w:cs="Times New Roman"/>
          <w:sz w:val="24"/>
          <w:szCs w:val="24"/>
        </w:rPr>
        <w:t xml:space="preserve"> for the D</w:t>
      </w:r>
      <w:r w:rsidR="00197860">
        <w:rPr>
          <w:rFonts w:ascii="Times New Roman" w:eastAsia="Times New Roman" w:hAnsi="Times New Roman" w:cs="Times New Roman"/>
          <w:sz w:val="24"/>
          <w:szCs w:val="24"/>
        </w:rPr>
        <w:t>epartment’s Base Closure Account, an increase of $50 million above the budget request specifically to support PFAS-related activities</w:t>
      </w:r>
      <w:r w:rsidR="002D5EC4">
        <w:rPr>
          <w:rFonts w:ascii="Times New Roman" w:eastAsia="Times New Roman" w:hAnsi="Times New Roman" w:cs="Times New Roman"/>
          <w:sz w:val="24"/>
          <w:szCs w:val="24"/>
        </w:rPr>
        <w:t xml:space="preserve"> at former installations</w:t>
      </w:r>
      <w:r w:rsidR="0019786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508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C5549">
        <w:rPr>
          <w:rFonts w:ascii="Times New Roman" w:eastAsia="Times New Roman" w:hAnsi="Times New Roman" w:cs="Times New Roman"/>
          <w:sz w:val="24"/>
          <w:szCs w:val="24"/>
        </w:rPr>
        <w:t xml:space="preserve">I am proud to see that the Department is utilizing this funding to </w:t>
      </w:r>
      <w:r w:rsidR="00297895">
        <w:rPr>
          <w:rFonts w:ascii="Times New Roman" w:eastAsia="Times New Roman" w:hAnsi="Times New Roman" w:cs="Times New Roman"/>
          <w:sz w:val="24"/>
          <w:szCs w:val="24"/>
        </w:rPr>
        <w:t xml:space="preserve">identify installations with PFAS contamination </w:t>
      </w:r>
      <w:r w:rsidR="008C5549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297895">
        <w:rPr>
          <w:rFonts w:ascii="Times New Roman" w:eastAsia="Times New Roman" w:hAnsi="Times New Roman" w:cs="Times New Roman"/>
          <w:sz w:val="24"/>
          <w:szCs w:val="24"/>
        </w:rPr>
        <w:t>take the necessary</w:t>
      </w:r>
      <w:r w:rsidR="008C5549">
        <w:rPr>
          <w:rFonts w:ascii="Times New Roman" w:eastAsia="Times New Roman" w:hAnsi="Times New Roman" w:cs="Times New Roman"/>
          <w:sz w:val="24"/>
          <w:szCs w:val="24"/>
        </w:rPr>
        <w:t xml:space="preserve"> steps to restore clean drinking water to military communities. </w:t>
      </w:r>
    </w:p>
    <w:p w14:paraId="7BA5A40A" w14:textId="77777777" w:rsidR="002F3300" w:rsidRDefault="002F3300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54A006" w14:textId="076E1C44" w:rsidR="005D4E7F" w:rsidRDefault="0674FE97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7867719E">
        <w:rPr>
          <w:rFonts w:ascii="Times New Roman" w:eastAsia="Times New Roman" w:hAnsi="Times New Roman" w:cs="Times New Roman"/>
          <w:sz w:val="24"/>
          <w:szCs w:val="24"/>
        </w:rPr>
        <w:t xml:space="preserve">While </w:t>
      </w:r>
      <w:r w:rsidR="00297895">
        <w:rPr>
          <w:rFonts w:ascii="Times New Roman" w:eastAsia="Times New Roman" w:hAnsi="Times New Roman" w:cs="Times New Roman"/>
          <w:sz w:val="24"/>
          <w:szCs w:val="24"/>
        </w:rPr>
        <w:t>identifying PFAS contamination</w:t>
      </w:r>
      <w:r w:rsidRPr="7867719E">
        <w:rPr>
          <w:rFonts w:ascii="Times New Roman" w:eastAsia="Times New Roman" w:hAnsi="Times New Roman" w:cs="Times New Roman"/>
          <w:sz w:val="24"/>
          <w:szCs w:val="24"/>
        </w:rPr>
        <w:t xml:space="preserve"> is g</w:t>
      </w:r>
      <w:r w:rsidR="38D08703" w:rsidRPr="7867719E">
        <w:rPr>
          <w:rFonts w:ascii="Times New Roman" w:eastAsia="Times New Roman" w:hAnsi="Times New Roman" w:cs="Times New Roman"/>
          <w:sz w:val="24"/>
          <w:szCs w:val="24"/>
        </w:rPr>
        <w:t xml:space="preserve">ood </w:t>
      </w:r>
      <w:r w:rsidRPr="7867719E">
        <w:rPr>
          <w:rFonts w:ascii="Times New Roman" w:eastAsia="Times New Roman" w:hAnsi="Times New Roman" w:cs="Times New Roman"/>
          <w:sz w:val="24"/>
          <w:szCs w:val="24"/>
        </w:rPr>
        <w:t xml:space="preserve">progress, there is still a lot of work that needs to be done 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 xml:space="preserve">to implement the Environmental Protection Agency’s (EPA) new drinking water standards for PFAS </w:t>
      </w:r>
      <w:r w:rsidR="00AD6A30">
        <w:rPr>
          <w:rFonts w:ascii="Times New Roman" w:eastAsia="Times New Roman" w:hAnsi="Times New Roman" w:cs="Times New Roman"/>
          <w:sz w:val="24"/>
          <w:szCs w:val="24"/>
        </w:rPr>
        <w:t>so</w:t>
      </w:r>
      <w:r w:rsidRPr="7867719E">
        <w:rPr>
          <w:rFonts w:ascii="Times New Roman" w:eastAsia="Times New Roman" w:hAnsi="Times New Roman" w:cs="Times New Roman"/>
          <w:sz w:val="24"/>
          <w:szCs w:val="24"/>
        </w:rPr>
        <w:t xml:space="preserve"> our servicemembers, their families, and the</w:t>
      </w:r>
      <w:r w:rsidR="00AD6A30">
        <w:rPr>
          <w:rFonts w:ascii="Times New Roman" w:eastAsia="Times New Roman" w:hAnsi="Times New Roman" w:cs="Times New Roman"/>
          <w:sz w:val="24"/>
          <w:szCs w:val="24"/>
        </w:rPr>
        <w:t>ir</w:t>
      </w:r>
      <w:r w:rsidRPr="7867719E">
        <w:rPr>
          <w:rFonts w:ascii="Times New Roman" w:eastAsia="Times New Roman" w:hAnsi="Times New Roman" w:cs="Times New Roman"/>
          <w:sz w:val="24"/>
          <w:szCs w:val="24"/>
        </w:rPr>
        <w:t xml:space="preserve"> communities </w:t>
      </w:r>
      <w:r w:rsidR="00CF348F">
        <w:rPr>
          <w:rFonts w:ascii="Times New Roman" w:eastAsia="Times New Roman" w:hAnsi="Times New Roman" w:cs="Times New Roman"/>
          <w:sz w:val="24"/>
          <w:szCs w:val="24"/>
        </w:rPr>
        <w:t>have access to clean drinking water</w:t>
      </w:r>
      <w:r w:rsidR="31938750" w:rsidRPr="7867719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7D5E21FA" w:rsidRPr="45829F4E">
        <w:rPr>
          <w:rFonts w:ascii="Times New Roman" w:eastAsia="Times New Roman" w:hAnsi="Times New Roman" w:cs="Times New Roman"/>
          <w:sz w:val="24"/>
          <w:szCs w:val="24"/>
        </w:rPr>
        <w:t xml:space="preserve">I applaud </w:t>
      </w:r>
      <w:r w:rsidR="7A70A66C" w:rsidRPr="45829F4E">
        <w:rPr>
          <w:rFonts w:ascii="Times New Roman" w:eastAsia="Times New Roman" w:hAnsi="Times New Roman" w:cs="Times New Roman"/>
          <w:sz w:val="24"/>
          <w:szCs w:val="24"/>
        </w:rPr>
        <w:t>t</w:t>
      </w:r>
      <w:r w:rsidR="73D3E394" w:rsidRPr="45829F4E">
        <w:rPr>
          <w:rFonts w:ascii="Times New Roman" w:eastAsia="Times New Roman" w:hAnsi="Times New Roman" w:cs="Times New Roman"/>
          <w:sz w:val="24"/>
          <w:szCs w:val="24"/>
        </w:rPr>
        <w:t xml:space="preserve">he Department </w:t>
      </w:r>
      <w:r w:rsidR="2DD98926" w:rsidRPr="45829F4E">
        <w:rPr>
          <w:rFonts w:ascii="Times New Roman" w:eastAsia="Times New Roman" w:hAnsi="Times New Roman" w:cs="Times New Roman"/>
          <w:sz w:val="24"/>
          <w:szCs w:val="24"/>
        </w:rPr>
        <w:t>for</w:t>
      </w:r>
      <w:r w:rsidR="73D3E394" w:rsidRPr="45829F4E">
        <w:rPr>
          <w:rFonts w:ascii="Times New Roman" w:eastAsia="Times New Roman" w:hAnsi="Times New Roman" w:cs="Times New Roman"/>
          <w:sz w:val="24"/>
          <w:szCs w:val="24"/>
        </w:rPr>
        <w:t xml:space="preserve"> prioritizing </w:t>
      </w:r>
      <w:r w:rsidR="10F41397" w:rsidRPr="45829F4E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58EEEFB" w:rsidRPr="45829F4E">
        <w:rPr>
          <w:rFonts w:ascii="Times New Roman" w:eastAsia="Times New Roman" w:hAnsi="Times New Roman" w:cs="Times New Roman"/>
          <w:sz w:val="24"/>
          <w:szCs w:val="24"/>
        </w:rPr>
        <w:t>cleanup of</w:t>
      </w:r>
      <w:r w:rsidR="10F41397" w:rsidRPr="45829F4E">
        <w:rPr>
          <w:rFonts w:ascii="Times New Roman" w:eastAsia="Times New Roman" w:hAnsi="Times New Roman" w:cs="Times New Roman"/>
          <w:sz w:val="24"/>
          <w:szCs w:val="24"/>
        </w:rPr>
        <w:t xml:space="preserve"> thousands of </w:t>
      </w:r>
      <w:r w:rsidR="6F21C02D" w:rsidRPr="45829F4E">
        <w:rPr>
          <w:rFonts w:ascii="Times New Roman" w:eastAsia="Times New Roman" w:hAnsi="Times New Roman" w:cs="Times New Roman"/>
          <w:sz w:val="24"/>
          <w:szCs w:val="24"/>
        </w:rPr>
        <w:t xml:space="preserve">contaminated </w:t>
      </w:r>
      <w:r w:rsidR="10F41397" w:rsidRPr="45829F4E">
        <w:rPr>
          <w:rFonts w:ascii="Times New Roman" w:eastAsia="Times New Roman" w:hAnsi="Times New Roman" w:cs="Times New Roman"/>
          <w:sz w:val="24"/>
          <w:szCs w:val="24"/>
        </w:rPr>
        <w:t xml:space="preserve">private </w:t>
      </w:r>
      <w:r w:rsidR="36ED76E0" w:rsidRPr="45829F4E">
        <w:rPr>
          <w:rFonts w:ascii="Times New Roman" w:eastAsia="Times New Roman" w:hAnsi="Times New Roman" w:cs="Times New Roman"/>
          <w:sz w:val="24"/>
          <w:szCs w:val="24"/>
        </w:rPr>
        <w:t xml:space="preserve">drinking water </w:t>
      </w:r>
      <w:r w:rsidR="10F41397" w:rsidRPr="45829F4E">
        <w:rPr>
          <w:rFonts w:ascii="Times New Roman" w:eastAsia="Times New Roman" w:hAnsi="Times New Roman" w:cs="Times New Roman"/>
          <w:sz w:val="24"/>
          <w:szCs w:val="24"/>
        </w:rPr>
        <w:t xml:space="preserve">wells </w:t>
      </w:r>
      <w:r w:rsidR="50B83C6E" w:rsidRPr="45829F4E">
        <w:rPr>
          <w:rFonts w:ascii="Times New Roman" w:eastAsia="Times New Roman" w:hAnsi="Times New Roman" w:cs="Times New Roman"/>
          <w:sz w:val="24"/>
          <w:szCs w:val="24"/>
        </w:rPr>
        <w:t>affected by military activities</w:t>
      </w:r>
      <w:r w:rsidR="10F41397" w:rsidRPr="45829F4E">
        <w:rPr>
          <w:rFonts w:ascii="Times New Roman" w:eastAsia="Times New Roman" w:hAnsi="Times New Roman" w:cs="Times New Roman"/>
          <w:sz w:val="24"/>
          <w:szCs w:val="24"/>
        </w:rPr>
        <w:t xml:space="preserve"> across the country</w:t>
      </w:r>
      <w:r w:rsidR="45783B5D" w:rsidRPr="3DFCA51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 xml:space="preserve">I understand </w:t>
      </w:r>
      <w:r w:rsidR="45783B5D" w:rsidRPr="3DFCA51C">
        <w:rPr>
          <w:rFonts w:ascii="Times New Roman" w:eastAsia="Times New Roman" w:hAnsi="Times New Roman" w:cs="Times New Roman"/>
          <w:sz w:val="24"/>
          <w:szCs w:val="24"/>
        </w:rPr>
        <w:t xml:space="preserve">the Department </w:t>
      </w:r>
      <w:r w:rsidR="472F255F" w:rsidRPr="3DFCA51C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initially </w:t>
      </w:r>
      <w:r w:rsidR="45783B5D" w:rsidRPr="45829F4E">
        <w:rPr>
          <w:rFonts w:ascii="Times New Roman" w:eastAsia="Times New Roman" w:hAnsi="Times New Roman" w:cs="Times New Roman"/>
          <w:sz w:val="24"/>
          <w:szCs w:val="24"/>
        </w:rPr>
        <w:t>targeting wells</w:t>
      </w:r>
      <w:r w:rsidR="5D60898E" w:rsidRPr="1450FAB8">
        <w:rPr>
          <w:rFonts w:ascii="Times New Roman" w:eastAsia="Times New Roman" w:hAnsi="Times New Roman" w:cs="Times New Roman"/>
          <w:sz w:val="24"/>
          <w:szCs w:val="24"/>
        </w:rPr>
        <w:t xml:space="preserve"> with </w:t>
      </w:r>
      <w:r w:rsidR="07406697" w:rsidRPr="3DFCA51C">
        <w:rPr>
          <w:rFonts w:ascii="Times New Roman" w:eastAsia="Times New Roman" w:hAnsi="Times New Roman" w:cs="Times New Roman"/>
          <w:sz w:val="24"/>
          <w:szCs w:val="24"/>
        </w:rPr>
        <w:t>P</w:t>
      </w:r>
      <w:r w:rsidR="07406697" w:rsidRPr="2B63B22B">
        <w:rPr>
          <w:rFonts w:ascii="Times New Roman" w:eastAsia="Times New Roman" w:hAnsi="Times New Roman" w:cs="Times New Roman"/>
          <w:sz w:val="24"/>
          <w:szCs w:val="24"/>
        </w:rPr>
        <w:t xml:space="preserve">FAS levels above 12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>parts per trillion (</w:t>
      </w:r>
      <w:r w:rsidR="00432DA4">
        <w:rPr>
          <w:rFonts w:ascii="Times New Roman" w:eastAsia="Times New Roman" w:hAnsi="Times New Roman" w:cs="Times New Roman"/>
          <w:sz w:val="24"/>
          <w:szCs w:val="24"/>
        </w:rPr>
        <w:t>ppt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>)</w:t>
      </w:r>
      <w:r w:rsidR="10F41397" w:rsidRPr="45829F4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32984AF" w14:textId="59BB248D" w:rsidR="005D4E7F" w:rsidRDefault="005D4E7F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F35085" w14:textId="5A216D9D" w:rsidR="005D4E7F" w:rsidRDefault="5B948D17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5829F4E">
        <w:rPr>
          <w:rFonts w:ascii="Times New Roman" w:eastAsia="Times New Roman" w:hAnsi="Times New Roman" w:cs="Times New Roman"/>
          <w:sz w:val="24"/>
          <w:szCs w:val="24"/>
        </w:rPr>
        <w:lastRenderedPageBreak/>
        <w:t>In Washington state,</w:t>
      </w:r>
      <w:r w:rsidR="004867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3814">
        <w:rPr>
          <w:rFonts w:ascii="Times New Roman" w:eastAsia="Times New Roman" w:hAnsi="Times New Roman" w:cs="Times New Roman"/>
          <w:sz w:val="24"/>
          <w:szCs w:val="24"/>
        </w:rPr>
        <w:t>I hope to see these actions make a difference on the ground. I</w:t>
      </w:r>
      <w:r w:rsidR="5975C7E4" w:rsidRPr="45829F4E">
        <w:rPr>
          <w:rFonts w:ascii="Times New Roman" w:eastAsia="Times New Roman" w:hAnsi="Times New Roman" w:cs="Times New Roman"/>
          <w:sz w:val="24"/>
          <w:szCs w:val="24"/>
        </w:rPr>
        <w:t>n 2017,</w:t>
      </w:r>
      <w:r w:rsidR="6A2B5CAA"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6DEF3E0" w:rsidRPr="45829F4E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16DEF3E0" w:rsidRPr="3DFCA51C">
        <w:rPr>
          <w:rFonts w:ascii="Times New Roman" w:eastAsia="Times New Roman" w:hAnsi="Times New Roman" w:cs="Times New Roman"/>
          <w:sz w:val="24"/>
          <w:szCs w:val="24"/>
        </w:rPr>
        <w:t>town</w:t>
      </w:r>
      <w:r w:rsidR="2578FB07" w:rsidRPr="3DFCA51C">
        <w:rPr>
          <w:rFonts w:ascii="Times New Roman" w:eastAsia="Times New Roman" w:hAnsi="Times New Roman" w:cs="Times New Roman"/>
          <w:sz w:val="24"/>
          <w:szCs w:val="24"/>
        </w:rPr>
        <w:t xml:space="preserve"> of</w:t>
      </w:r>
      <w:r w:rsidR="16DEF3E0" w:rsidRPr="45829F4E">
        <w:rPr>
          <w:rFonts w:ascii="Times New Roman" w:eastAsia="Times New Roman" w:hAnsi="Times New Roman" w:cs="Times New Roman"/>
          <w:sz w:val="24"/>
          <w:szCs w:val="24"/>
        </w:rPr>
        <w:t xml:space="preserve"> Airway Heights</w:t>
      </w:r>
      <w:r w:rsidR="5DB80A70" w:rsidRPr="45829F4E">
        <w:rPr>
          <w:rFonts w:ascii="Times New Roman" w:eastAsia="Times New Roman" w:hAnsi="Times New Roman" w:cs="Times New Roman"/>
          <w:sz w:val="24"/>
          <w:szCs w:val="24"/>
        </w:rPr>
        <w:t>,</w:t>
      </w:r>
      <w:r w:rsidR="16DEF3E0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6DEF3E0" w:rsidRPr="45829F4E">
        <w:rPr>
          <w:rFonts w:ascii="Times New Roman" w:eastAsia="Times New Roman" w:hAnsi="Times New Roman" w:cs="Times New Roman"/>
          <w:sz w:val="24"/>
          <w:szCs w:val="24"/>
        </w:rPr>
        <w:t>locate</w:t>
      </w:r>
      <w:r w:rsidR="16DEF3E0" w:rsidRPr="3DFCA51C">
        <w:rPr>
          <w:rFonts w:ascii="Times New Roman" w:eastAsia="Times New Roman" w:hAnsi="Times New Roman" w:cs="Times New Roman"/>
          <w:sz w:val="24"/>
          <w:szCs w:val="24"/>
        </w:rPr>
        <w:t>d</w:t>
      </w:r>
      <w:r w:rsidR="16DEF3E0"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3814">
        <w:rPr>
          <w:rFonts w:ascii="Times New Roman" w:eastAsia="Times New Roman" w:hAnsi="Times New Roman" w:cs="Times New Roman"/>
          <w:sz w:val="24"/>
          <w:szCs w:val="24"/>
        </w:rPr>
        <w:t xml:space="preserve">near </w:t>
      </w:r>
      <w:r w:rsidR="16DEF3E0" w:rsidRPr="45829F4E">
        <w:rPr>
          <w:rFonts w:ascii="Times New Roman" w:eastAsia="Times New Roman" w:hAnsi="Times New Roman" w:cs="Times New Roman"/>
          <w:sz w:val="24"/>
          <w:szCs w:val="24"/>
        </w:rPr>
        <w:t>Fairchild Air Force Base (AFB)</w:t>
      </w:r>
      <w:r w:rsidR="395579F0" w:rsidRPr="45829F4E">
        <w:rPr>
          <w:rFonts w:ascii="Times New Roman" w:eastAsia="Times New Roman" w:hAnsi="Times New Roman" w:cs="Times New Roman"/>
          <w:sz w:val="24"/>
          <w:szCs w:val="24"/>
        </w:rPr>
        <w:t>,</w:t>
      </w:r>
      <w:r w:rsidR="16DEF3E0"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3814">
        <w:rPr>
          <w:rFonts w:ascii="Times New Roman" w:eastAsia="Times New Roman" w:hAnsi="Times New Roman" w:cs="Times New Roman"/>
          <w:sz w:val="24"/>
          <w:szCs w:val="24"/>
        </w:rPr>
        <w:t xml:space="preserve">was found to </w:t>
      </w:r>
      <w:r w:rsidR="004237A5" w:rsidRPr="3DFCA51C">
        <w:rPr>
          <w:rFonts w:ascii="Times New Roman" w:eastAsia="Times New Roman" w:hAnsi="Times New Roman" w:cs="Times New Roman"/>
          <w:sz w:val="24"/>
          <w:szCs w:val="24"/>
        </w:rPr>
        <w:t>have groundwater containing</w:t>
      </w:r>
      <w:r w:rsidR="004237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6DEF3E0" w:rsidRPr="2B63B22B">
        <w:rPr>
          <w:rFonts w:ascii="Times New Roman" w:eastAsia="Times New Roman" w:hAnsi="Times New Roman" w:cs="Times New Roman"/>
          <w:sz w:val="24"/>
          <w:szCs w:val="24"/>
        </w:rPr>
        <w:t xml:space="preserve">1400 </w:t>
      </w:r>
      <w:r w:rsidR="004237A5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16DEF3E0" w:rsidRPr="2B63B22B">
        <w:rPr>
          <w:rFonts w:ascii="Times New Roman" w:eastAsia="Times New Roman" w:hAnsi="Times New Roman" w:cs="Times New Roman"/>
          <w:sz w:val="24"/>
          <w:szCs w:val="24"/>
        </w:rPr>
        <w:t>1520 ppt</w:t>
      </w:r>
      <w:r w:rsidR="19BD4B24" w:rsidRPr="2B63B2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237A5" w:rsidRPr="3DFCA51C">
        <w:rPr>
          <w:rFonts w:ascii="Times New Roman" w:eastAsia="Times New Roman" w:hAnsi="Times New Roman" w:cs="Times New Roman"/>
          <w:sz w:val="24"/>
          <w:szCs w:val="24"/>
        </w:rPr>
        <w:t>of PFA</w:t>
      </w:r>
      <w:r w:rsidR="004237A5">
        <w:rPr>
          <w:rFonts w:ascii="Times New Roman" w:eastAsia="Times New Roman" w:hAnsi="Times New Roman" w:cs="Times New Roman"/>
          <w:sz w:val="24"/>
          <w:szCs w:val="24"/>
        </w:rPr>
        <w:t>S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. These levels </w:t>
      </w:r>
      <w:r w:rsidR="45255F8A" w:rsidRPr="2B63B22B">
        <w:rPr>
          <w:rFonts w:ascii="Times New Roman" w:eastAsia="Times New Roman" w:hAnsi="Times New Roman" w:cs="Times New Roman"/>
          <w:sz w:val="24"/>
          <w:szCs w:val="24"/>
        </w:rPr>
        <w:t>were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 so </w:t>
      </w:r>
      <w:r w:rsidR="09265F9E" w:rsidRPr="2B63B22B">
        <w:rPr>
          <w:rFonts w:ascii="Times New Roman" w:eastAsia="Times New Roman" w:hAnsi="Times New Roman" w:cs="Times New Roman"/>
          <w:sz w:val="24"/>
          <w:szCs w:val="24"/>
        </w:rPr>
        <w:t>dangerous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 that it forced the </w:t>
      </w:r>
      <w:r w:rsidR="004237A5">
        <w:rPr>
          <w:rFonts w:ascii="Times New Roman" w:eastAsia="Times New Roman" w:hAnsi="Times New Roman" w:cs="Times New Roman"/>
          <w:sz w:val="24"/>
          <w:szCs w:val="24"/>
        </w:rPr>
        <w:t xml:space="preserve">community 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to abandon existing </w:t>
      </w:r>
      <w:r w:rsidR="004237A5">
        <w:rPr>
          <w:rFonts w:ascii="Times New Roman" w:eastAsia="Times New Roman" w:hAnsi="Times New Roman" w:cs="Times New Roman"/>
          <w:sz w:val="24"/>
          <w:szCs w:val="24"/>
        </w:rPr>
        <w:t xml:space="preserve">drinking water 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wells and </w:t>
      </w:r>
      <w:r w:rsidR="710636C4" w:rsidRPr="2B63B22B">
        <w:rPr>
          <w:rFonts w:ascii="Times New Roman" w:eastAsia="Times New Roman" w:hAnsi="Times New Roman" w:cs="Times New Roman"/>
          <w:sz w:val="24"/>
          <w:szCs w:val="24"/>
        </w:rPr>
        <w:t xml:space="preserve">instead divert water 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from </w:t>
      </w:r>
      <w:r w:rsidR="004237A5">
        <w:rPr>
          <w:rFonts w:ascii="Times New Roman" w:eastAsia="Times New Roman" w:hAnsi="Times New Roman" w:cs="Times New Roman"/>
          <w:sz w:val="24"/>
          <w:szCs w:val="24"/>
        </w:rPr>
        <w:t xml:space="preserve">the City of 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>Spokane’s drinking water system.</w:t>
      </w:r>
      <w:r w:rsidR="49756558" w:rsidRPr="2B63B22B">
        <w:rPr>
          <w:rStyle w:val="FootnoteReference"/>
          <w:rFonts w:ascii="Times New Roman" w:eastAsia="Times New Roman" w:hAnsi="Times New Roman" w:cs="Times New Roman"/>
          <w:sz w:val="24"/>
          <w:szCs w:val="24"/>
        </w:rPr>
        <w:footnoteReference w:id="2"/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 xml:space="preserve"> Seven years later, some households still depend on bottled water from the Air Force.</w:t>
      </w:r>
      <w:r w:rsidR="7193CCDB" w:rsidRPr="2B63B2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4221C7EE" w:rsidRPr="2B63B22B">
        <w:rPr>
          <w:rFonts w:ascii="Times New Roman" w:eastAsia="Times New Roman" w:hAnsi="Times New Roman" w:cs="Times New Roman"/>
          <w:sz w:val="24"/>
          <w:szCs w:val="24"/>
        </w:rPr>
        <w:t>In addition,</w:t>
      </w:r>
      <w:r w:rsidRPr="45829F4E">
        <w:rPr>
          <w:rFonts w:ascii="Times New Roman" w:eastAsia="Times New Roman" w:hAnsi="Times New Roman" w:cs="Times New Roman"/>
          <w:sz w:val="24"/>
          <w:szCs w:val="24"/>
        </w:rPr>
        <w:t xml:space="preserve"> a recent survey of the north</w:t>
      </w:r>
      <w:r w:rsidR="00AE40B8">
        <w:rPr>
          <w:rFonts w:ascii="Times New Roman" w:eastAsia="Times New Roman" w:hAnsi="Times New Roman" w:cs="Times New Roman"/>
          <w:sz w:val="24"/>
          <w:szCs w:val="24"/>
        </w:rPr>
        <w:t>east</w:t>
      </w:r>
      <w:r w:rsidRPr="45829F4E">
        <w:rPr>
          <w:rFonts w:ascii="Times New Roman" w:eastAsia="Times New Roman" w:hAnsi="Times New Roman" w:cs="Times New Roman"/>
          <w:sz w:val="24"/>
          <w:szCs w:val="24"/>
        </w:rPr>
        <w:t xml:space="preserve"> West Plains</w:t>
      </w:r>
      <w:r w:rsidR="244E6C0C" w:rsidRPr="45829F4E">
        <w:rPr>
          <w:rFonts w:ascii="Times New Roman" w:eastAsia="Times New Roman" w:hAnsi="Times New Roman" w:cs="Times New Roman"/>
          <w:sz w:val="24"/>
          <w:szCs w:val="24"/>
        </w:rPr>
        <w:t>—including parts of Spokane</w:t>
      </w:r>
      <w:r w:rsidR="00AE40B8">
        <w:rPr>
          <w:rFonts w:ascii="Times New Roman" w:eastAsia="Times New Roman" w:hAnsi="Times New Roman" w:cs="Times New Roman"/>
          <w:sz w:val="24"/>
          <w:szCs w:val="24"/>
        </w:rPr>
        <w:t>—</w:t>
      </w:r>
      <w:r w:rsidR="244E6C0C" w:rsidRPr="45829F4E">
        <w:rPr>
          <w:rFonts w:ascii="Times New Roman" w:eastAsia="Times New Roman" w:hAnsi="Times New Roman" w:cs="Times New Roman"/>
          <w:sz w:val="24"/>
          <w:szCs w:val="24"/>
        </w:rPr>
        <w:t>near Fairchild</w:t>
      </w:r>
      <w:r w:rsidR="2E9ED85B"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348F">
        <w:rPr>
          <w:rFonts w:ascii="Times New Roman" w:eastAsia="Times New Roman" w:hAnsi="Times New Roman" w:cs="Times New Roman"/>
          <w:sz w:val="24"/>
          <w:szCs w:val="24"/>
        </w:rPr>
        <w:t>AFB</w:t>
      </w:r>
      <w:r w:rsidR="244E6C0C"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45829F4E">
        <w:rPr>
          <w:rFonts w:ascii="Times New Roman" w:eastAsia="Times New Roman" w:hAnsi="Times New Roman" w:cs="Times New Roman"/>
          <w:sz w:val="24"/>
          <w:szCs w:val="24"/>
        </w:rPr>
        <w:t xml:space="preserve">found that more than </w:t>
      </w:r>
      <w:r w:rsidR="007A33C9">
        <w:rPr>
          <w:rFonts w:ascii="Times New Roman" w:eastAsia="Times New Roman" w:hAnsi="Times New Roman" w:cs="Times New Roman"/>
          <w:sz w:val="24"/>
          <w:szCs w:val="24"/>
        </w:rPr>
        <w:t>236</w:t>
      </w:r>
      <w:r w:rsidRPr="45829F4E">
        <w:rPr>
          <w:rFonts w:ascii="Times New Roman" w:eastAsia="Times New Roman" w:hAnsi="Times New Roman" w:cs="Times New Roman"/>
          <w:sz w:val="24"/>
          <w:szCs w:val="24"/>
        </w:rPr>
        <w:t xml:space="preserve"> wells</w:t>
      </w:r>
      <w:r w:rsidR="7FB51041"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41F86">
        <w:rPr>
          <w:rFonts w:ascii="Times New Roman" w:eastAsia="Times New Roman" w:hAnsi="Times New Roman" w:cs="Times New Roman"/>
          <w:sz w:val="24"/>
          <w:szCs w:val="24"/>
        </w:rPr>
        <w:t>(</w:t>
      </w:r>
      <w:r w:rsidR="244E6C0C" w:rsidRPr="45829F4E">
        <w:rPr>
          <w:rFonts w:ascii="Times New Roman" w:eastAsia="Times New Roman" w:hAnsi="Times New Roman" w:cs="Times New Roman"/>
          <w:sz w:val="24"/>
          <w:szCs w:val="24"/>
        </w:rPr>
        <w:t>5</w:t>
      </w:r>
      <w:r w:rsidR="007A33C9">
        <w:rPr>
          <w:rFonts w:ascii="Times New Roman" w:eastAsia="Times New Roman" w:hAnsi="Times New Roman" w:cs="Times New Roman"/>
          <w:sz w:val="24"/>
          <w:szCs w:val="24"/>
        </w:rPr>
        <w:t>7</w:t>
      </w:r>
      <w:r w:rsidR="3BA02A60" w:rsidRPr="45829F4E">
        <w:rPr>
          <w:rFonts w:ascii="Times New Roman" w:eastAsia="Times New Roman" w:hAnsi="Times New Roman" w:cs="Times New Roman"/>
          <w:sz w:val="24"/>
          <w:szCs w:val="24"/>
        </w:rPr>
        <w:t xml:space="preserve"> percent </w:t>
      </w:r>
      <w:r w:rsidRPr="45829F4E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00041F86">
        <w:rPr>
          <w:rFonts w:ascii="Times New Roman" w:eastAsia="Times New Roman" w:hAnsi="Times New Roman" w:cs="Times New Roman"/>
          <w:sz w:val="24"/>
          <w:szCs w:val="24"/>
        </w:rPr>
        <w:t xml:space="preserve">those surveyed) </w:t>
      </w:r>
      <w:r w:rsidR="244E6C0C" w:rsidRPr="45829F4E">
        <w:rPr>
          <w:rFonts w:ascii="Times New Roman" w:eastAsia="Times New Roman" w:hAnsi="Times New Roman" w:cs="Times New Roman"/>
          <w:sz w:val="24"/>
          <w:szCs w:val="24"/>
        </w:rPr>
        <w:t>contain PFAS levels above</w:t>
      </w:r>
      <w:r w:rsidR="70124C0B" w:rsidRPr="45829F4E">
        <w:rPr>
          <w:rFonts w:ascii="Times New Roman" w:eastAsia="Times New Roman" w:hAnsi="Times New Roman" w:cs="Times New Roman"/>
          <w:sz w:val="24"/>
          <w:szCs w:val="24"/>
        </w:rPr>
        <w:t xml:space="preserve"> the </w:t>
      </w:r>
      <w:r w:rsidR="002F3300">
        <w:rPr>
          <w:rFonts w:ascii="Times New Roman" w:eastAsia="Times New Roman" w:hAnsi="Times New Roman" w:cs="Times New Roman"/>
          <w:sz w:val="24"/>
          <w:szCs w:val="24"/>
        </w:rPr>
        <w:t>EPA’s</w:t>
      </w:r>
      <w:r w:rsidRPr="45829F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2DB77770" w:rsidRPr="45829F4E">
        <w:rPr>
          <w:rFonts w:ascii="Times New Roman" w:eastAsia="Times New Roman" w:hAnsi="Times New Roman" w:cs="Times New Roman"/>
          <w:sz w:val="24"/>
          <w:szCs w:val="24"/>
        </w:rPr>
        <w:t xml:space="preserve">Maximum Contaminant </w:t>
      </w:r>
      <w:r w:rsidR="0105C90E" w:rsidRPr="45829F4E">
        <w:rPr>
          <w:rFonts w:ascii="Times New Roman" w:eastAsia="Times New Roman" w:hAnsi="Times New Roman" w:cs="Times New Roman"/>
          <w:sz w:val="24"/>
          <w:szCs w:val="24"/>
        </w:rPr>
        <w:t xml:space="preserve">Level of </w:t>
      </w:r>
      <w:r w:rsidR="6AA60673" w:rsidRPr="45829F4E">
        <w:rPr>
          <w:rFonts w:ascii="Times New Roman" w:eastAsia="Times New Roman" w:hAnsi="Times New Roman" w:cs="Times New Roman"/>
          <w:sz w:val="24"/>
          <w:szCs w:val="24"/>
        </w:rPr>
        <w:t xml:space="preserve">four </w:t>
      </w:r>
      <w:r w:rsidR="40B7B3F6" w:rsidRPr="2B63B22B">
        <w:rPr>
          <w:rFonts w:ascii="Times New Roman" w:eastAsia="Times New Roman" w:hAnsi="Times New Roman" w:cs="Times New Roman"/>
          <w:sz w:val="24"/>
          <w:szCs w:val="24"/>
        </w:rPr>
        <w:t>ppt</w:t>
      </w:r>
      <w:r w:rsidR="6BD0B956" w:rsidRPr="45829F4E">
        <w:rPr>
          <w:rFonts w:ascii="Times New Roman" w:eastAsia="Times New Roman" w:hAnsi="Times New Roman" w:cs="Times New Roman"/>
          <w:sz w:val="24"/>
          <w:szCs w:val="24"/>
        </w:rPr>
        <w:t>.</w:t>
      </w:r>
      <w:r w:rsidR="66C3BEC0" w:rsidRPr="45829F4E">
        <w:rPr>
          <w:rStyle w:val="FootnoteReference"/>
          <w:rFonts w:ascii="Times New Roman" w:eastAsia="Times New Roman" w:hAnsi="Times New Roman" w:cs="Times New Roman"/>
          <w:sz w:val="24"/>
          <w:szCs w:val="24"/>
        </w:rPr>
        <w:footnoteReference w:id="3"/>
      </w:r>
      <w:r w:rsidR="2A225E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9768AAF" w14:textId="10962B1C" w:rsidR="344063C2" w:rsidRDefault="344063C2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F2DD36" w14:textId="739C791C" w:rsidR="344063C2" w:rsidRDefault="004A6EE6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Military activities at </w:t>
      </w:r>
      <w:r w:rsidR="54F91D2A">
        <w:rPr>
          <w:rFonts w:ascii="Times New Roman" w:eastAsia="Times New Roman" w:hAnsi="Times New Roman" w:cs="Times New Roman"/>
          <w:sz w:val="24"/>
          <w:szCs w:val="24"/>
        </w:rPr>
        <w:t xml:space="preserve">Yakima Training Center </w:t>
      </w:r>
      <w:r w:rsidR="4B2EE848" w:rsidRPr="33095A14">
        <w:rPr>
          <w:rFonts w:ascii="Times New Roman" w:eastAsia="Times New Roman" w:hAnsi="Times New Roman" w:cs="Times New Roman"/>
          <w:sz w:val="24"/>
          <w:szCs w:val="24"/>
        </w:rPr>
        <w:t>and</w:t>
      </w:r>
      <w:r w:rsidR="6FB8E9E9" w:rsidRPr="33095A14">
        <w:rPr>
          <w:rFonts w:ascii="Times New Roman" w:eastAsia="Times New Roman" w:hAnsi="Times New Roman" w:cs="Times New Roman"/>
          <w:sz w:val="24"/>
          <w:szCs w:val="24"/>
        </w:rPr>
        <w:t xml:space="preserve"> Naval Air Station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47754780" w:rsidRPr="33095A14">
        <w:rPr>
          <w:rFonts w:ascii="Times New Roman" w:eastAsia="Times New Roman" w:hAnsi="Times New Roman" w:cs="Times New Roman"/>
          <w:sz w:val="24"/>
          <w:szCs w:val="24"/>
        </w:rPr>
        <w:t xml:space="preserve">Whidbey Island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have also resulted in </w:t>
      </w:r>
      <w:r w:rsidR="47754780" w:rsidRPr="33095A14">
        <w:rPr>
          <w:rFonts w:ascii="Times New Roman" w:eastAsia="Times New Roman" w:hAnsi="Times New Roman" w:cs="Times New Roman"/>
          <w:sz w:val="24"/>
          <w:szCs w:val="24"/>
        </w:rPr>
        <w:t>PFAS</w:t>
      </w:r>
      <w:r w:rsidR="1C2BE1CA">
        <w:rPr>
          <w:rFonts w:ascii="Times New Roman" w:eastAsia="Times New Roman" w:hAnsi="Times New Roman" w:cs="Times New Roman"/>
          <w:sz w:val="24"/>
          <w:szCs w:val="24"/>
        </w:rPr>
        <w:t xml:space="preserve"> contamination</w:t>
      </w:r>
      <w:r w:rsidR="47754780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6E9632E5">
        <w:rPr>
          <w:rFonts w:ascii="Times New Roman" w:eastAsia="Times New Roman" w:hAnsi="Times New Roman" w:cs="Times New Roman"/>
          <w:sz w:val="24"/>
          <w:szCs w:val="24"/>
        </w:rPr>
        <w:t>groundwater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supplies, impacting communities near both</w:t>
      </w:r>
      <w:r w:rsidR="47754780" w:rsidRPr="33095A14">
        <w:rPr>
          <w:rFonts w:ascii="Times New Roman" w:eastAsia="Times New Roman" w:hAnsi="Times New Roman" w:cs="Times New Roman"/>
          <w:sz w:val="24"/>
          <w:szCs w:val="24"/>
        </w:rPr>
        <w:t>. Y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 xml:space="preserve">akima Training Center </w:t>
      </w:r>
      <w:r w:rsidR="74AEDCC7" w:rsidRPr="33095A14">
        <w:rPr>
          <w:rFonts w:ascii="Times New Roman" w:eastAsia="Times New Roman" w:hAnsi="Times New Roman" w:cs="Times New Roman"/>
          <w:sz w:val="24"/>
          <w:szCs w:val="24"/>
        </w:rPr>
        <w:t>i</w:t>
      </w:r>
      <w:r w:rsidR="0F5C8C5A" w:rsidRPr="33095A14">
        <w:rPr>
          <w:rFonts w:ascii="Times New Roman" w:eastAsia="Times New Roman" w:hAnsi="Times New Roman" w:cs="Times New Roman"/>
          <w:sz w:val="24"/>
          <w:szCs w:val="24"/>
        </w:rPr>
        <w:t>s</w:t>
      </w:r>
      <w:r w:rsidR="74AEDCC7" w:rsidRPr="33095A14">
        <w:rPr>
          <w:rFonts w:ascii="Times New Roman" w:eastAsia="Times New Roman" w:hAnsi="Times New Roman" w:cs="Times New Roman"/>
          <w:sz w:val="24"/>
          <w:szCs w:val="24"/>
        </w:rPr>
        <w:t xml:space="preserve"> continuously test</w:t>
      </w:r>
      <w:r w:rsidR="6E9632E5">
        <w:rPr>
          <w:rFonts w:ascii="Times New Roman" w:eastAsia="Times New Roman" w:hAnsi="Times New Roman" w:cs="Times New Roman"/>
          <w:sz w:val="24"/>
          <w:szCs w:val="24"/>
        </w:rPr>
        <w:t>ing surrounding areas</w:t>
      </w:r>
      <w:r w:rsidR="74AEDCC7" w:rsidRPr="33095A14">
        <w:rPr>
          <w:rFonts w:ascii="Times New Roman" w:eastAsia="Times New Roman" w:hAnsi="Times New Roman" w:cs="Times New Roman"/>
          <w:sz w:val="24"/>
          <w:szCs w:val="24"/>
        </w:rPr>
        <w:t xml:space="preserve"> for PFAS and in 2021, the Army found that </w:t>
      </w:r>
      <w:r w:rsidR="6D552852" w:rsidRPr="33095A14">
        <w:rPr>
          <w:rFonts w:ascii="Times New Roman" w:eastAsia="Times New Roman" w:hAnsi="Times New Roman" w:cs="Times New Roman"/>
          <w:sz w:val="24"/>
          <w:szCs w:val="24"/>
        </w:rPr>
        <w:t>62</w:t>
      </w:r>
      <w:r w:rsidR="4D1F4DF1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B42EF2E" w:rsidRPr="33095A14">
        <w:rPr>
          <w:rFonts w:ascii="Times New Roman" w:eastAsia="Times New Roman" w:hAnsi="Times New Roman" w:cs="Times New Roman"/>
          <w:sz w:val="24"/>
          <w:szCs w:val="24"/>
        </w:rPr>
        <w:t>wells</w:t>
      </w:r>
      <w:r w:rsidR="4D1F4DF1" w:rsidRPr="33095A14">
        <w:rPr>
          <w:rFonts w:ascii="Times New Roman" w:eastAsia="Times New Roman" w:hAnsi="Times New Roman" w:cs="Times New Roman"/>
          <w:sz w:val="24"/>
          <w:szCs w:val="24"/>
        </w:rPr>
        <w:t xml:space="preserve"> providing water to </w:t>
      </w:r>
      <w:r w:rsidR="74AEDCC7" w:rsidRPr="33095A14">
        <w:rPr>
          <w:rFonts w:ascii="Times New Roman" w:eastAsia="Times New Roman" w:hAnsi="Times New Roman" w:cs="Times New Roman"/>
          <w:sz w:val="24"/>
          <w:szCs w:val="24"/>
        </w:rPr>
        <w:t>87 homes in the area far exceed the EPA’s limit</w:t>
      </w:r>
      <w:r w:rsidR="6E9632E5">
        <w:rPr>
          <w:rFonts w:ascii="Times New Roman" w:eastAsia="Times New Roman" w:hAnsi="Times New Roman" w:cs="Times New Roman"/>
          <w:sz w:val="24"/>
          <w:szCs w:val="24"/>
        </w:rPr>
        <w:t>s</w:t>
      </w:r>
      <w:r w:rsidR="74AEDCC7" w:rsidRPr="33095A14">
        <w:rPr>
          <w:rFonts w:ascii="Times New Roman" w:eastAsia="Times New Roman" w:hAnsi="Times New Roman" w:cs="Times New Roman"/>
          <w:sz w:val="24"/>
          <w:szCs w:val="24"/>
        </w:rPr>
        <w:t xml:space="preserve"> for PFAS.</w:t>
      </w:r>
      <w:r w:rsidR="02247CF1" w:rsidRPr="33095A14">
        <w:rPr>
          <w:rFonts w:ascii="Times New Roman" w:eastAsia="Times New Roman" w:hAnsi="Times New Roman" w:cs="Times New Roman"/>
          <w:sz w:val="24"/>
          <w:szCs w:val="24"/>
        </w:rPr>
        <w:t xml:space="preserve"> One home</w:t>
      </w:r>
      <w:r w:rsidR="6E9632E5">
        <w:rPr>
          <w:rFonts w:ascii="Times New Roman" w:eastAsia="Times New Roman" w:hAnsi="Times New Roman" w:cs="Times New Roman"/>
          <w:sz w:val="24"/>
          <w:szCs w:val="24"/>
        </w:rPr>
        <w:t xml:space="preserve">’s water was found to contain </w:t>
      </w:r>
      <w:r w:rsidR="5FE69194">
        <w:rPr>
          <w:rFonts w:ascii="Times New Roman" w:eastAsia="Times New Roman" w:hAnsi="Times New Roman" w:cs="Times New Roman"/>
          <w:sz w:val="24"/>
          <w:szCs w:val="24"/>
        </w:rPr>
        <w:t xml:space="preserve">PFAS levels </w:t>
      </w:r>
      <w:r w:rsidR="02247CF1" w:rsidRPr="33095A14">
        <w:rPr>
          <w:rFonts w:ascii="Times New Roman" w:eastAsia="Times New Roman" w:hAnsi="Times New Roman" w:cs="Times New Roman"/>
          <w:sz w:val="24"/>
          <w:szCs w:val="24"/>
        </w:rPr>
        <w:t>over 800 ppt.</w:t>
      </w:r>
      <w:r w:rsidR="344063C2" w:rsidRPr="33095A14">
        <w:rPr>
          <w:rStyle w:val="FootnoteReference"/>
          <w:rFonts w:ascii="Times New Roman" w:eastAsia="Times New Roman" w:hAnsi="Times New Roman" w:cs="Times New Roman"/>
          <w:sz w:val="24"/>
          <w:szCs w:val="24"/>
        </w:rPr>
        <w:footnoteReference w:id="4"/>
      </w:r>
      <w:r w:rsidR="74AEDCC7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>Naval Air Station</w:t>
      </w:r>
      <w:r w:rsidR="00483983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BA6A38C" w:rsidRPr="33095A14">
        <w:rPr>
          <w:rFonts w:ascii="Times New Roman" w:eastAsia="Times New Roman" w:hAnsi="Times New Roman" w:cs="Times New Roman"/>
          <w:sz w:val="24"/>
          <w:szCs w:val="24"/>
        </w:rPr>
        <w:t xml:space="preserve">Whidbey </w:t>
      </w:r>
      <w:r w:rsidR="00F3319C">
        <w:rPr>
          <w:rFonts w:ascii="Times New Roman" w:eastAsia="Times New Roman" w:hAnsi="Times New Roman" w:cs="Times New Roman"/>
          <w:sz w:val="24"/>
          <w:szCs w:val="24"/>
        </w:rPr>
        <w:t xml:space="preserve">Island </w:t>
      </w:r>
      <w:r w:rsidR="0D36130E" w:rsidRPr="33095A14">
        <w:rPr>
          <w:rFonts w:ascii="Times New Roman" w:eastAsia="Times New Roman" w:hAnsi="Times New Roman" w:cs="Times New Roman"/>
          <w:sz w:val="24"/>
          <w:szCs w:val="24"/>
        </w:rPr>
        <w:t>began sampling wells in 2016</w:t>
      </w:r>
      <w:r w:rsidR="6E9632E5">
        <w:rPr>
          <w:rFonts w:ascii="Times New Roman" w:eastAsia="Times New Roman" w:hAnsi="Times New Roman" w:cs="Times New Roman"/>
          <w:sz w:val="24"/>
          <w:szCs w:val="24"/>
        </w:rPr>
        <w:t>—</w:t>
      </w:r>
      <w:r w:rsidR="0D36130E" w:rsidRPr="33095A14">
        <w:rPr>
          <w:rFonts w:ascii="Times New Roman" w:eastAsia="Times New Roman" w:hAnsi="Times New Roman" w:cs="Times New Roman"/>
          <w:sz w:val="24"/>
          <w:szCs w:val="24"/>
        </w:rPr>
        <w:t>of the 291 wells</w:t>
      </w:r>
      <w:r w:rsidR="6E9632E5">
        <w:rPr>
          <w:rFonts w:ascii="Times New Roman" w:eastAsia="Times New Roman" w:hAnsi="Times New Roman" w:cs="Times New Roman"/>
          <w:sz w:val="24"/>
          <w:szCs w:val="24"/>
        </w:rPr>
        <w:t xml:space="preserve"> tested</w:t>
      </w:r>
      <w:r w:rsidR="0D36130E" w:rsidRPr="33095A14">
        <w:rPr>
          <w:rFonts w:ascii="Times New Roman" w:eastAsia="Times New Roman" w:hAnsi="Times New Roman" w:cs="Times New Roman"/>
          <w:sz w:val="24"/>
          <w:szCs w:val="24"/>
        </w:rPr>
        <w:t xml:space="preserve">, samples collected from 18 drinking wells </w:t>
      </w:r>
      <w:r w:rsidR="00832BE0">
        <w:rPr>
          <w:rFonts w:ascii="Times New Roman" w:eastAsia="Times New Roman" w:hAnsi="Times New Roman" w:cs="Times New Roman"/>
          <w:sz w:val="24"/>
          <w:szCs w:val="24"/>
        </w:rPr>
        <w:t>contained PFAS levels over</w:t>
      </w:r>
      <w:r w:rsidR="00832BE0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D36130E" w:rsidRPr="33095A14">
        <w:rPr>
          <w:rFonts w:ascii="Times New Roman" w:eastAsia="Times New Roman" w:hAnsi="Times New Roman" w:cs="Times New Roman"/>
          <w:sz w:val="24"/>
          <w:szCs w:val="24"/>
        </w:rPr>
        <w:t>70</w:t>
      </w:r>
      <w:r w:rsidR="4A198958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D36130E" w:rsidRPr="33095A14">
        <w:rPr>
          <w:rFonts w:ascii="Times New Roman" w:eastAsia="Times New Roman" w:hAnsi="Times New Roman" w:cs="Times New Roman"/>
          <w:sz w:val="24"/>
          <w:szCs w:val="24"/>
        </w:rPr>
        <w:t>ppt.</w:t>
      </w:r>
      <w:r w:rsidR="344063C2" w:rsidRPr="33095A14">
        <w:rPr>
          <w:rStyle w:val="FootnoteReference"/>
          <w:rFonts w:ascii="Times New Roman" w:eastAsia="Times New Roman" w:hAnsi="Times New Roman" w:cs="Times New Roman"/>
          <w:sz w:val="24"/>
          <w:szCs w:val="24"/>
        </w:rPr>
        <w:footnoteReference w:id="5"/>
      </w:r>
      <w:r w:rsidR="0D36130E" w:rsidRPr="33095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2A55E25" w14:textId="77777777" w:rsidR="00DC6D51" w:rsidRDefault="00DC6D51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2AB65AA" w14:textId="0C045E83" w:rsidR="009E5AC7" w:rsidRDefault="3E29B28A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As the Department moves forward with its PFAS cleanup efforts, </w:t>
      </w:r>
      <w:r w:rsidR="3FACE21C" w:rsidRPr="3DFCA51C">
        <w:rPr>
          <w:rFonts w:ascii="Times New Roman" w:eastAsia="Times New Roman" w:hAnsi="Times New Roman" w:cs="Times New Roman"/>
          <w:sz w:val="24"/>
          <w:szCs w:val="24"/>
        </w:rPr>
        <w:t xml:space="preserve">it </w:t>
      </w:r>
      <w:r w:rsidR="350265DD" w:rsidRPr="3DFCA51C"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 w:rsidR="002B087E" w:rsidRPr="3DFCA51C">
        <w:rPr>
          <w:rFonts w:ascii="Times New Roman" w:eastAsia="Times New Roman" w:hAnsi="Times New Roman" w:cs="Times New Roman"/>
          <w:sz w:val="24"/>
          <w:szCs w:val="24"/>
        </w:rPr>
        <w:t xml:space="preserve">critical </w:t>
      </w:r>
      <w:r w:rsidR="350265DD" w:rsidRPr="3DFCA51C">
        <w:rPr>
          <w:rFonts w:ascii="Times New Roman" w:eastAsia="Times New Roman" w:hAnsi="Times New Roman" w:cs="Times New Roman"/>
          <w:sz w:val="24"/>
          <w:szCs w:val="24"/>
        </w:rPr>
        <w:t xml:space="preserve">that the ultimate goal </w:t>
      </w:r>
      <w:r w:rsidR="350C9024" w:rsidRPr="3DFCA51C">
        <w:rPr>
          <w:rFonts w:ascii="Times New Roman" w:eastAsia="Times New Roman" w:hAnsi="Times New Roman" w:cs="Times New Roman"/>
          <w:sz w:val="24"/>
          <w:szCs w:val="24"/>
        </w:rPr>
        <w:t>is</w:t>
      </w:r>
      <w:r w:rsidR="350265DD" w:rsidRPr="3DFCA51C">
        <w:rPr>
          <w:rFonts w:ascii="Times New Roman" w:eastAsia="Times New Roman" w:hAnsi="Times New Roman" w:cs="Times New Roman"/>
          <w:sz w:val="24"/>
          <w:szCs w:val="24"/>
        </w:rPr>
        <w:t xml:space="preserve"> to</w:t>
      </w:r>
      <w:r w:rsidR="4F8E1C89" w:rsidRPr="3DFCA51C">
        <w:rPr>
          <w:rFonts w:ascii="Times New Roman" w:eastAsia="Times New Roman" w:hAnsi="Times New Roman" w:cs="Times New Roman"/>
          <w:sz w:val="24"/>
          <w:szCs w:val="24"/>
        </w:rPr>
        <w:t xml:space="preserve"> ensure that all</w:t>
      </w:r>
      <w:r w:rsidR="00BD0AB4" w:rsidRPr="3DFCA51C">
        <w:rPr>
          <w:rFonts w:ascii="Times New Roman" w:eastAsia="Times New Roman" w:hAnsi="Times New Roman" w:cs="Times New Roman"/>
          <w:sz w:val="24"/>
          <w:szCs w:val="24"/>
        </w:rPr>
        <w:t xml:space="preserve"> impacted</w:t>
      </w:r>
      <w:r w:rsidR="4F8E1C89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2F1321DD" w:rsidRPr="3DFCA51C">
        <w:rPr>
          <w:rFonts w:ascii="Times New Roman" w:eastAsia="Times New Roman" w:hAnsi="Times New Roman" w:cs="Times New Roman"/>
          <w:sz w:val="24"/>
          <w:szCs w:val="24"/>
        </w:rPr>
        <w:t>drinking water</w:t>
      </w:r>
      <w:r w:rsidR="4F8E1C89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0AB4" w:rsidRPr="3DFCA51C">
        <w:rPr>
          <w:rFonts w:ascii="Times New Roman" w:eastAsia="Times New Roman" w:hAnsi="Times New Roman" w:cs="Times New Roman"/>
          <w:sz w:val="24"/>
          <w:szCs w:val="24"/>
        </w:rPr>
        <w:t xml:space="preserve">sources </w:t>
      </w:r>
      <w:r w:rsidR="4F8E1C89" w:rsidRPr="3DFCA51C">
        <w:rPr>
          <w:rFonts w:ascii="Times New Roman" w:eastAsia="Times New Roman" w:hAnsi="Times New Roman" w:cs="Times New Roman"/>
          <w:sz w:val="24"/>
          <w:szCs w:val="24"/>
        </w:rPr>
        <w:t xml:space="preserve">meet </w:t>
      </w:r>
      <w:r w:rsidR="39D05D3E" w:rsidRPr="3DFCA51C">
        <w:rPr>
          <w:rFonts w:ascii="Times New Roman" w:eastAsia="Times New Roman" w:hAnsi="Times New Roman" w:cs="Times New Roman"/>
          <w:sz w:val="24"/>
          <w:szCs w:val="24"/>
        </w:rPr>
        <w:t xml:space="preserve">EPA’s more stringent </w:t>
      </w:r>
      <w:r w:rsidR="006431E0">
        <w:rPr>
          <w:rFonts w:ascii="Times New Roman" w:eastAsia="Times New Roman" w:hAnsi="Times New Roman" w:cs="Times New Roman"/>
          <w:sz w:val="24"/>
          <w:szCs w:val="24"/>
        </w:rPr>
        <w:t>maximum contaminant level</w:t>
      </w:r>
      <w:r w:rsidR="006431E0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B087E" w:rsidRPr="3DFCA51C">
        <w:rPr>
          <w:rFonts w:ascii="Times New Roman" w:eastAsia="Times New Roman" w:hAnsi="Times New Roman" w:cs="Times New Roman"/>
          <w:sz w:val="24"/>
          <w:szCs w:val="24"/>
        </w:rPr>
        <w:t>of less than four ppt of PFAS</w:t>
      </w:r>
      <w:r w:rsidR="006431E0">
        <w:rPr>
          <w:rFonts w:ascii="Times New Roman" w:eastAsia="Times New Roman" w:hAnsi="Times New Roman" w:cs="Times New Roman"/>
          <w:sz w:val="24"/>
          <w:szCs w:val="24"/>
        </w:rPr>
        <w:t xml:space="preserve"> and PFOA, individually, with a hazard index for mixtures of four other PFAS</w:t>
      </w:r>
      <w:r w:rsidR="770AE5EB" w:rsidRPr="3DFCA51C">
        <w:rPr>
          <w:rFonts w:ascii="Times New Roman" w:eastAsia="Times New Roman" w:hAnsi="Times New Roman" w:cs="Times New Roman"/>
          <w:sz w:val="24"/>
          <w:szCs w:val="24"/>
        </w:rPr>
        <w:t>.</w:t>
      </w:r>
      <w:r w:rsidR="734ABEDF" w:rsidRPr="3DFCA51C">
        <w:rPr>
          <w:rFonts w:ascii="Times New Roman" w:eastAsia="Times New Roman" w:hAnsi="Times New Roman" w:cs="Times New Roman"/>
          <w:sz w:val="24"/>
          <w:szCs w:val="24"/>
        </w:rPr>
        <w:t xml:space="preserve"> In practice,</w:t>
      </w:r>
      <w:r w:rsidR="770AE5EB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825B01E" w:rsidRPr="3DFCA51C">
        <w:rPr>
          <w:rFonts w:ascii="Times New Roman" w:eastAsia="Times New Roman" w:hAnsi="Times New Roman" w:cs="Times New Roman"/>
          <w:sz w:val="24"/>
          <w:szCs w:val="24"/>
        </w:rPr>
        <w:t>t</w:t>
      </w:r>
      <w:r w:rsidR="7C83C962" w:rsidRPr="3DFCA51C">
        <w:rPr>
          <w:rFonts w:ascii="Times New Roman" w:eastAsia="Times New Roman" w:hAnsi="Times New Roman" w:cs="Times New Roman"/>
          <w:sz w:val="24"/>
          <w:szCs w:val="24"/>
        </w:rPr>
        <w:t xml:space="preserve">his means that after the Department addresses the most seriously affected wells, it must turn its attention to </w:t>
      </w:r>
      <w:r w:rsidR="002B087E" w:rsidRPr="3DFCA51C">
        <w:rPr>
          <w:rFonts w:ascii="Times New Roman" w:eastAsia="Times New Roman" w:hAnsi="Times New Roman" w:cs="Times New Roman"/>
          <w:sz w:val="24"/>
          <w:szCs w:val="24"/>
        </w:rPr>
        <w:t>remaining wells below 12 ppt</w:t>
      </w:r>
      <w:r w:rsidR="2CA88FB8" w:rsidRPr="3DFCA51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770AE5EB" w:rsidRPr="3DFCA51C">
        <w:rPr>
          <w:rFonts w:ascii="Times New Roman" w:eastAsia="Times New Roman" w:hAnsi="Times New Roman" w:cs="Times New Roman"/>
          <w:sz w:val="24"/>
          <w:szCs w:val="24"/>
        </w:rPr>
        <w:t xml:space="preserve">While I </w:t>
      </w:r>
      <w:r w:rsidR="2D85636B" w:rsidRPr="3DFCA51C">
        <w:rPr>
          <w:rFonts w:ascii="Times New Roman" w:eastAsia="Times New Roman" w:hAnsi="Times New Roman" w:cs="Times New Roman"/>
          <w:sz w:val="24"/>
          <w:szCs w:val="24"/>
        </w:rPr>
        <w:t>recognize that</w:t>
      </w:r>
      <w:r w:rsidR="770AE5EB" w:rsidRPr="3DFCA51C">
        <w:rPr>
          <w:rFonts w:ascii="Times New Roman" w:eastAsia="Times New Roman" w:hAnsi="Times New Roman" w:cs="Times New Roman"/>
          <w:sz w:val="24"/>
          <w:szCs w:val="24"/>
        </w:rPr>
        <w:t xml:space="preserve"> this will be a challenge, </w:t>
      </w:r>
      <w:r w:rsidR="00EF3F88">
        <w:rPr>
          <w:rFonts w:ascii="Times New Roman" w:eastAsia="Times New Roman" w:hAnsi="Times New Roman" w:cs="Times New Roman"/>
          <w:sz w:val="24"/>
          <w:szCs w:val="24"/>
        </w:rPr>
        <w:t>the Department must be</w:t>
      </w:r>
      <w:r w:rsidR="6672F016" w:rsidRPr="3DFCA51C">
        <w:rPr>
          <w:rFonts w:ascii="Times New Roman" w:eastAsia="Times New Roman" w:hAnsi="Times New Roman" w:cs="Times New Roman"/>
          <w:sz w:val="24"/>
          <w:szCs w:val="24"/>
        </w:rPr>
        <w:t xml:space="preserve"> thorough in </w:t>
      </w:r>
      <w:r w:rsidR="57C67E1D" w:rsidRPr="3DFCA51C">
        <w:rPr>
          <w:rFonts w:ascii="Times New Roman" w:eastAsia="Times New Roman" w:hAnsi="Times New Roman" w:cs="Times New Roman"/>
          <w:sz w:val="24"/>
          <w:szCs w:val="24"/>
        </w:rPr>
        <w:t xml:space="preserve">its commitment to </w:t>
      </w:r>
      <w:r w:rsidR="009E5AC7">
        <w:rPr>
          <w:rFonts w:ascii="Times New Roman" w:eastAsia="Times New Roman" w:hAnsi="Times New Roman" w:cs="Times New Roman"/>
          <w:sz w:val="24"/>
          <w:szCs w:val="24"/>
        </w:rPr>
        <w:t>restoring</w:t>
      </w:r>
      <w:r w:rsidR="009E5AC7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57C67E1D" w:rsidRPr="3DFCA51C">
        <w:rPr>
          <w:rFonts w:ascii="Times New Roman" w:eastAsia="Times New Roman" w:hAnsi="Times New Roman" w:cs="Times New Roman"/>
          <w:sz w:val="24"/>
          <w:szCs w:val="24"/>
        </w:rPr>
        <w:t xml:space="preserve">clean drinking water to </w:t>
      </w:r>
      <w:r w:rsidR="779CBA43" w:rsidRPr="3DFCA51C">
        <w:rPr>
          <w:rFonts w:ascii="Times New Roman" w:eastAsia="Times New Roman" w:hAnsi="Times New Roman" w:cs="Times New Roman"/>
          <w:sz w:val="24"/>
          <w:szCs w:val="24"/>
        </w:rPr>
        <w:t xml:space="preserve">all </w:t>
      </w:r>
      <w:r w:rsidR="57C67E1D" w:rsidRPr="3DFCA51C">
        <w:rPr>
          <w:rFonts w:ascii="Times New Roman" w:eastAsia="Times New Roman" w:hAnsi="Times New Roman" w:cs="Times New Roman"/>
          <w:sz w:val="24"/>
          <w:szCs w:val="24"/>
        </w:rPr>
        <w:t>communities affected b</w:t>
      </w:r>
      <w:r w:rsidR="08C3CC03" w:rsidRPr="3DFCA51C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="57C67E1D" w:rsidRPr="3DFCA51C">
        <w:rPr>
          <w:rFonts w:ascii="Times New Roman" w:eastAsia="Times New Roman" w:hAnsi="Times New Roman" w:cs="Times New Roman"/>
          <w:sz w:val="24"/>
          <w:szCs w:val="24"/>
        </w:rPr>
        <w:t>military activit</w:t>
      </w:r>
      <w:r w:rsidR="5AA87BE6" w:rsidRPr="3DFCA51C">
        <w:rPr>
          <w:rFonts w:ascii="Times New Roman" w:eastAsia="Times New Roman" w:hAnsi="Times New Roman" w:cs="Times New Roman"/>
          <w:sz w:val="24"/>
          <w:szCs w:val="24"/>
        </w:rPr>
        <w:t>ies</w:t>
      </w:r>
      <w:r w:rsidR="43075AF4" w:rsidRPr="3DFCA51C">
        <w:rPr>
          <w:rFonts w:ascii="Times New Roman" w:eastAsia="Times New Roman" w:hAnsi="Times New Roman" w:cs="Times New Roman"/>
          <w:sz w:val="24"/>
          <w:szCs w:val="24"/>
        </w:rPr>
        <w:t xml:space="preserve">, not just </w:t>
      </w:r>
      <w:r w:rsidR="00DD07FD" w:rsidRPr="3DFCA51C">
        <w:rPr>
          <w:rFonts w:ascii="Times New Roman" w:eastAsia="Times New Roman" w:hAnsi="Times New Roman" w:cs="Times New Roman"/>
          <w:sz w:val="24"/>
          <w:szCs w:val="24"/>
        </w:rPr>
        <w:t xml:space="preserve">those </w:t>
      </w:r>
      <w:r w:rsidR="002B087E" w:rsidRPr="3DFCA51C">
        <w:rPr>
          <w:rFonts w:ascii="Times New Roman" w:eastAsia="Times New Roman" w:hAnsi="Times New Roman" w:cs="Times New Roman"/>
          <w:sz w:val="24"/>
          <w:szCs w:val="24"/>
        </w:rPr>
        <w:t xml:space="preserve">dealing </w:t>
      </w:r>
      <w:r w:rsidR="00DD07FD" w:rsidRPr="3DFCA51C">
        <w:rPr>
          <w:rFonts w:ascii="Times New Roman" w:eastAsia="Times New Roman" w:hAnsi="Times New Roman" w:cs="Times New Roman"/>
          <w:sz w:val="24"/>
          <w:szCs w:val="24"/>
        </w:rPr>
        <w:t xml:space="preserve">with the worst </w:t>
      </w:r>
      <w:r w:rsidR="002B087E" w:rsidRPr="3DFCA51C">
        <w:rPr>
          <w:rFonts w:ascii="Times New Roman" w:eastAsia="Times New Roman" w:hAnsi="Times New Roman" w:cs="Times New Roman"/>
          <w:sz w:val="24"/>
          <w:szCs w:val="24"/>
        </w:rPr>
        <w:t xml:space="preserve">PFAS </w:t>
      </w:r>
      <w:r w:rsidR="00DD07FD" w:rsidRPr="3DFCA51C">
        <w:rPr>
          <w:rFonts w:ascii="Times New Roman" w:eastAsia="Times New Roman" w:hAnsi="Times New Roman" w:cs="Times New Roman"/>
          <w:sz w:val="24"/>
          <w:szCs w:val="24"/>
        </w:rPr>
        <w:t>contamination</w:t>
      </w:r>
      <w:r w:rsidR="44AB7AD1" w:rsidRPr="3DFCA51C">
        <w:rPr>
          <w:rFonts w:ascii="Times New Roman" w:eastAsia="Times New Roman" w:hAnsi="Times New Roman" w:cs="Times New Roman"/>
          <w:sz w:val="24"/>
          <w:szCs w:val="24"/>
        </w:rPr>
        <w:t>.</w:t>
      </w:r>
      <w:r w:rsidR="4ACF3E54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97D11DC" w14:textId="77777777" w:rsidR="008C5549" w:rsidRDefault="008C5549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F92C6FF" w14:textId="6F28796D" w:rsidR="47DA3DB3" w:rsidRDefault="660CEDA9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PFAS is a long-term issue that won’t be solved in a single fiscal year. As the Department </w:t>
      </w:r>
      <w:r w:rsidR="00E52961" w:rsidRPr="3DFCA51C">
        <w:rPr>
          <w:rFonts w:ascii="Times New Roman" w:eastAsia="Times New Roman" w:hAnsi="Times New Roman" w:cs="Times New Roman"/>
          <w:sz w:val="24"/>
          <w:szCs w:val="24"/>
        </w:rPr>
        <w:t xml:space="preserve">works to </w:t>
      </w:r>
      <w:r w:rsidR="00DC6232" w:rsidRPr="3DFCA51C">
        <w:rPr>
          <w:rFonts w:ascii="Times New Roman" w:eastAsia="Times New Roman" w:hAnsi="Times New Roman" w:cs="Times New Roman"/>
          <w:sz w:val="24"/>
          <w:szCs w:val="24"/>
        </w:rPr>
        <w:t>reduce PFAS exposure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, consistent communication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 with Congress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2AF" w:rsidRPr="3DFCA51C">
        <w:rPr>
          <w:rFonts w:ascii="Times New Roman" w:eastAsia="Times New Roman" w:hAnsi="Times New Roman" w:cs="Times New Roman"/>
          <w:sz w:val="24"/>
          <w:szCs w:val="24"/>
        </w:rPr>
        <w:t xml:space="preserve">is vital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EF3F88">
        <w:rPr>
          <w:rFonts w:ascii="Times New Roman" w:eastAsia="Times New Roman" w:hAnsi="Times New Roman" w:cs="Times New Roman"/>
          <w:sz w:val="24"/>
          <w:szCs w:val="24"/>
        </w:rPr>
        <w:t xml:space="preserve">secure the </w:t>
      </w:r>
      <w:r w:rsidR="004632AF" w:rsidRPr="3DFCA51C">
        <w:rPr>
          <w:rFonts w:ascii="Times New Roman" w:eastAsia="Times New Roman" w:hAnsi="Times New Roman" w:cs="Times New Roman"/>
          <w:sz w:val="24"/>
          <w:szCs w:val="24"/>
        </w:rPr>
        <w:t xml:space="preserve">resources </w:t>
      </w:r>
      <w:r w:rsidR="00EF3F88">
        <w:rPr>
          <w:rFonts w:ascii="Times New Roman" w:eastAsia="Times New Roman" w:hAnsi="Times New Roman" w:cs="Times New Roman"/>
          <w:sz w:val="24"/>
          <w:szCs w:val="24"/>
        </w:rPr>
        <w:t>the Department</w:t>
      </w:r>
      <w:r w:rsidR="004632AF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needs to restor</w:t>
      </w:r>
      <w:r w:rsidR="2C1AC9CC" w:rsidRPr="3DFCA51C">
        <w:rPr>
          <w:rFonts w:ascii="Times New Roman" w:eastAsia="Times New Roman" w:hAnsi="Times New Roman" w:cs="Times New Roman"/>
          <w:sz w:val="24"/>
          <w:szCs w:val="24"/>
        </w:rPr>
        <w:t>e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safe drinking water to </w:t>
      </w:r>
      <w:r w:rsidR="00D3409D" w:rsidRPr="3DFCA51C">
        <w:rPr>
          <w:rFonts w:ascii="Times New Roman" w:eastAsia="Times New Roman" w:hAnsi="Times New Roman" w:cs="Times New Roman"/>
          <w:sz w:val="24"/>
          <w:szCs w:val="24"/>
        </w:rPr>
        <w:t xml:space="preserve">impacted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communities.</w:t>
      </w:r>
    </w:p>
    <w:p w14:paraId="5C3FA9F1" w14:textId="1670882C" w:rsidR="00DC6D51" w:rsidRDefault="00DC6D51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529218" w14:textId="7EC74148" w:rsidR="00364D9E" w:rsidRPr="00364D9E" w:rsidRDefault="7294CF5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In order to ensure attention to the concerns outlined above, </w:t>
      </w:r>
      <w:r w:rsidR="00364D9E" w:rsidRPr="3DFCA51C">
        <w:rPr>
          <w:rFonts w:ascii="Times New Roman" w:eastAsia="Times New Roman" w:hAnsi="Times New Roman" w:cs="Times New Roman"/>
          <w:sz w:val="24"/>
          <w:szCs w:val="24"/>
        </w:rPr>
        <w:t>I request a</w:t>
      </w:r>
      <w:r w:rsidR="67CF6CE9" w:rsidRPr="3DFCA51C">
        <w:rPr>
          <w:rFonts w:ascii="Times New Roman" w:eastAsia="Times New Roman" w:hAnsi="Times New Roman" w:cs="Times New Roman"/>
          <w:sz w:val="24"/>
          <w:szCs w:val="24"/>
        </w:rPr>
        <w:t xml:space="preserve"> detailed description </w:t>
      </w:r>
      <w:r w:rsidR="00364D9E" w:rsidRPr="3DFCA51C">
        <w:rPr>
          <w:rFonts w:ascii="Times New Roman" w:eastAsia="Times New Roman" w:hAnsi="Times New Roman" w:cs="Times New Roman"/>
          <w:sz w:val="24"/>
          <w:szCs w:val="24"/>
        </w:rPr>
        <w:t xml:space="preserve">on the actions </w:t>
      </w:r>
      <w:r w:rsidR="00D3409D" w:rsidRPr="3DFCA51C">
        <w:rPr>
          <w:rFonts w:ascii="Times New Roman" w:eastAsia="Times New Roman" w:hAnsi="Times New Roman" w:cs="Times New Roman"/>
          <w:sz w:val="24"/>
          <w:szCs w:val="24"/>
        </w:rPr>
        <w:t xml:space="preserve">the Department </w:t>
      </w:r>
      <w:r w:rsidR="00364D9E" w:rsidRPr="3DFCA51C">
        <w:rPr>
          <w:rFonts w:ascii="Times New Roman" w:eastAsia="Times New Roman" w:hAnsi="Times New Roman" w:cs="Times New Roman"/>
          <w:sz w:val="24"/>
          <w:szCs w:val="24"/>
        </w:rPr>
        <w:t xml:space="preserve">is taking to address PFAS contamination </w:t>
      </w:r>
      <w:r w:rsidR="00213B36" w:rsidRPr="3DFCA51C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00263118" w:rsidRPr="3DFCA51C">
        <w:rPr>
          <w:rFonts w:ascii="Times New Roman" w:eastAsia="Times New Roman" w:hAnsi="Times New Roman" w:cs="Times New Roman"/>
          <w:sz w:val="24"/>
          <w:szCs w:val="24"/>
        </w:rPr>
        <w:t>ground</w:t>
      </w:r>
      <w:r w:rsidR="00364D9E" w:rsidRPr="3DFCA51C">
        <w:rPr>
          <w:rFonts w:ascii="Times New Roman" w:eastAsia="Times New Roman" w:hAnsi="Times New Roman" w:cs="Times New Roman"/>
          <w:sz w:val="24"/>
          <w:szCs w:val="24"/>
        </w:rPr>
        <w:t>water</w:t>
      </w:r>
      <w:r w:rsidR="00A06379">
        <w:rPr>
          <w:rFonts w:ascii="Times New Roman" w:eastAsia="Times New Roman" w:hAnsi="Times New Roman" w:cs="Times New Roman"/>
          <w:sz w:val="24"/>
          <w:szCs w:val="24"/>
        </w:rPr>
        <w:t xml:space="preserve"> in Washington</w:t>
      </w:r>
      <w:r w:rsidR="00364D9E" w:rsidRPr="3DFCA51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6BD4D48D" w:rsidRPr="3DFCA51C">
        <w:rPr>
          <w:rFonts w:ascii="Times New Roman" w:eastAsia="Times New Roman" w:hAnsi="Times New Roman" w:cs="Times New Roman"/>
          <w:sz w:val="24"/>
          <w:szCs w:val="24"/>
        </w:rPr>
        <w:t>P</w:t>
      </w:r>
      <w:r w:rsidR="001D5009" w:rsidRPr="3DFCA51C">
        <w:rPr>
          <w:rFonts w:ascii="Times New Roman" w:eastAsia="Times New Roman" w:hAnsi="Times New Roman" w:cs="Times New Roman"/>
          <w:sz w:val="24"/>
          <w:szCs w:val="24"/>
        </w:rPr>
        <w:t>lease pro</w:t>
      </w:r>
      <w:r w:rsidR="00CA225B" w:rsidRPr="3DFCA51C">
        <w:rPr>
          <w:rFonts w:ascii="Times New Roman" w:eastAsia="Times New Roman" w:hAnsi="Times New Roman" w:cs="Times New Roman"/>
          <w:sz w:val="24"/>
          <w:szCs w:val="24"/>
        </w:rPr>
        <w:t>vide</w:t>
      </w:r>
      <w:r w:rsidR="5C666790" w:rsidRPr="3DFCA51C">
        <w:rPr>
          <w:rFonts w:ascii="Times New Roman" w:eastAsia="Times New Roman" w:hAnsi="Times New Roman" w:cs="Times New Roman"/>
          <w:sz w:val="24"/>
          <w:szCs w:val="24"/>
        </w:rPr>
        <w:t xml:space="preserve"> written</w:t>
      </w:r>
      <w:r w:rsidR="001D5009" w:rsidRPr="3DFCA51C">
        <w:rPr>
          <w:rFonts w:ascii="Times New Roman" w:eastAsia="Times New Roman" w:hAnsi="Times New Roman" w:cs="Times New Roman"/>
          <w:sz w:val="24"/>
          <w:szCs w:val="24"/>
        </w:rPr>
        <w:t xml:space="preserve"> answers to the following questions:</w:t>
      </w:r>
    </w:p>
    <w:p w14:paraId="2351EA73" w14:textId="1229DBDB" w:rsidR="47DA3DB3" w:rsidRDefault="47DA3DB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C9049C1" w14:textId="731D3107" w:rsidR="14AD62C5" w:rsidRDefault="001D5009" w:rsidP="3DFCA51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What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t xml:space="preserve"> progress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has the Department 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t xml:space="preserve">made </w:t>
      </w:r>
      <w:r w:rsidR="238705F5" w:rsidRPr="3DFCA51C">
        <w:rPr>
          <w:rFonts w:ascii="Times New Roman" w:eastAsia="Times New Roman" w:hAnsi="Times New Roman" w:cs="Times New Roman"/>
          <w:sz w:val="24"/>
          <w:szCs w:val="24"/>
        </w:rPr>
        <w:t>in</w:t>
      </w:r>
      <w:r w:rsidR="00F74824" w:rsidRPr="3DFCA51C">
        <w:rPr>
          <w:rFonts w:ascii="Times New Roman" w:eastAsia="Times New Roman" w:hAnsi="Times New Roman" w:cs="Times New Roman"/>
          <w:sz w:val="24"/>
          <w:szCs w:val="24"/>
        </w:rPr>
        <w:t xml:space="preserve"> address</w:t>
      </w:r>
      <w:r w:rsidR="4451139E" w:rsidRPr="3DFCA51C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F74824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t xml:space="preserve">PFAS </w:t>
      </w:r>
      <w:r w:rsidR="00662B6F" w:rsidRPr="3DFCA51C">
        <w:rPr>
          <w:rFonts w:ascii="Times New Roman" w:eastAsia="Times New Roman" w:hAnsi="Times New Roman" w:cs="Times New Roman"/>
          <w:sz w:val="24"/>
          <w:szCs w:val="24"/>
        </w:rPr>
        <w:t xml:space="preserve">contamination in 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t>drinking water</w:t>
      </w:r>
      <w:r w:rsidR="00C72000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at </w:t>
      </w:r>
      <w:r w:rsidR="00722E0C">
        <w:rPr>
          <w:rFonts w:ascii="Times New Roman" w:eastAsia="Times New Roman" w:hAnsi="Times New Roman" w:cs="Times New Roman"/>
          <w:sz w:val="24"/>
          <w:szCs w:val="24"/>
        </w:rPr>
        <w:t xml:space="preserve">current and former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installations in Washington, </w:t>
      </w:r>
      <w:r w:rsidR="54EB9F5C" w:rsidRPr="3DFCA51C">
        <w:rPr>
          <w:rFonts w:ascii="Times New Roman" w:eastAsia="Times New Roman" w:hAnsi="Times New Roman" w:cs="Times New Roman"/>
          <w:sz w:val="24"/>
          <w:szCs w:val="24"/>
        </w:rPr>
        <w:t xml:space="preserve">including 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="39A328D4" w:rsidRPr="3DFCA51C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BD7A8F" w:rsidRPr="3DFCA51C">
        <w:rPr>
          <w:rFonts w:ascii="Times New Roman" w:eastAsia="Times New Roman" w:hAnsi="Times New Roman" w:cs="Times New Roman"/>
          <w:sz w:val="24"/>
          <w:szCs w:val="24"/>
        </w:rPr>
        <w:t xml:space="preserve"> communities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14AD62C5" w:rsidRPr="3DFCA51C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surrounding </w:t>
      </w:r>
      <w:r w:rsidR="69817FDC" w:rsidRPr="3DFCA51C">
        <w:rPr>
          <w:rFonts w:ascii="Times New Roman" w:eastAsia="Times New Roman" w:hAnsi="Times New Roman" w:cs="Times New Roman"/>
          <w:sz w:val="24"/>
          <w:szCs w:val="24"/>
        </w:rPr>
        <w:t xml:space="preserve">Fairchild AFB, 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>Yakima Training Center</w:t>
      </w:r>
      <w:r w:rsidR="16D80FC0" w:rsidRPr="3DFCA51C">
        <w:rPr>
          <w:rFonts w:ascii="Times New Roman" w:eastAsia="Times New Roman" w:hAnsi="Times New Roman" w:cs="Times New Roman"/>
          <w:sz w:val="24"/>
          <w:szCs w:val="24"/>
        </w:rPr>
        <w:t>, N</w:t>
      </w:r>
      <w:r w:rsidR="00483983">
        <w:rPr>
          <w:rFonts w:ascii="Times New Roman" w:eastAsia="Times New Roman" w:hAnsi="Times New Roman" w:cs="Times New Roman"/>
          <w:sz w:val="24"/>
          <w:szCs w:val="24"/>
        </w:rPr>
        <w:t>aval Air Station</w:t>
      </w:r>
      <w:r w:rsidR="16D80FC0" w:rsidRPr="3DFCA51C">
        <w:rPr>
          <w:rFonts w:ascii="Times New Roman" w:eastAsia="Times New Roman" w:hAnsi="Times New Roman" w:cs="Times New Roman"/>
          <w:sz w:val="24"/>
          <w:szCs w:val="24"/>
        </w:rPr>
        <w:t xml:space="preserve"> Whidbey Island</w:t>
      </w:r>
      <w:r w:rsidR="00722E0C">
        <w:rPr>
          <w:rFonts w:ascii="Times New Roman" w:eastAsia="Times New Roman" w:hAnsi="Times New Roman" w:cs="Times New Roman"/>
          <w:sz w:val="24"/>
          <w:szCs w:val="24"/>
        </w:rPr>
        <w:t>, and Camp Bonneville</w:t>
      </w:r>
      <w:r w:rsidR="16D80FC0" w:rsidRPr="3DFCA51C">
        <w:rPr>
          <w:rFonts w:ascii="Times New Roman" w:eastAsia="Times New Roman" w:hAnsi="Times New Roman" w:cs="Times New Roman"/>
          <w:sz w:val="24"/>
          <w:szCs w:val="24"/>
        </w:rPr>
        <w:t>?</w:t>
      </w:r>
    </w:p>
    <w:p w14:paraId="67D09EC0" w14:textId="41EECCDC" w:rsidR="0F3B9C1B" w:rsidRDefault="0F3B9C1B" w:rsidP="3DFCA51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Are </w:t>
      </w:r>
      <w:r w:rsidR="55BD2152" w:rsidRPr="3DFCA51C">
        <w:rPr>
          <w:rFonts w:ascii="Times New Roman" w:eastAsia="Times New Roman" w:hAnsi="Times New Roman" w:cs="Times New Roman"/>
          <w:sz w:val="24"/>
          <w:szCs w:val="24"/>
        </w:rPr>
        <w:t xml:space="preserve">any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of these installations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currently using any </w:t>
      </w:r>
      <w:r w:rsidR="410E7DD2" w:rsidRPr="3DFCA51C">
        <w:rPr>
          <w:rFonts w:ascii="Times New Roman" w:eastAsia="Times New Roman" w:hAnsi="Times New Roman" w:cs="Times New Roman"/>
          <w:sz w:val="24"/>
          <w:szCs w:val="24"/>
        </w:rPr>
        <w:t xml:space="preserve">technologies,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>products</w:t>
      </w:r>
      <w:r w:rsidR="00A97811" w:rsidRPr="3DFCA51C">
        <w:rPr>
          <w:rFonts w:ascii="Times New Roman" w:eastAsia="Times New Roman" w:hAnsi="Times New Roman" w:cs="Times New Roman"/>
          <w:sz w:val="24"/>
          <w:szCs w:val="24"/>
        </w:rPr>
        <w:t>,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 or processes that are actively contributing to </w:t>
      </w:r>
      <w:r w:rsidR="00AE19EE" w:rsidRPr="3DFCA51C">
        <w:rPr>
          <w:rFonts w:ascii="Times New Roman" w:eastAsia="Times New Roman" w:hAnsi="Times New Roman" w:cs="Times New Roman"/>
          <w:sz w:val="24"/>
          <w:szCs w:val="24"/>
        </w:rPr>
        <w:t xml:space="preserve">groundwater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PFAS contamination? If so, what are they? </w:t>
      </w:r>
      <w:r w:rsidR="001D5009" w:rsidRPr="3DFCA51C">
        <w:rPr>
          <w:rFonts w:ascii="Times New Roman" w:eastAsia="Times New Roman" w:hAnsi="Times New Roman" w:cs="Times New Roman"/>
          <w:sz w:val="24"/>
          <w:szCs w:val="24"/>
        </w:rPr>
        <w:t xml:space="preserve">When do you expect </w:t>
      </w:r>
      <w:r w:rsidR="00A97811" w:rsidRPr="3DFCA51C">
        <w:rPr>
          <w:rFonts w:ascii="Times New Roman" w:eastAsia="Times New Roman" w:hAnsi="Times New Roman" w:cs="Times New Roman"/>
          <w:sz w:val="24"/>
          <w:szCs w:val="24"/>
        </w:rPr>
        <w:t>them to</w:t>
      </w:r>
      <w:r w:rsidR="001D5009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3DFCA51C">
        <w:rPr>
          <w:rFonts w:ascii="Times New Roman" w:eastAsia="Times New Roman" w:hAnsi="Times New Roman" w:cs="Times New Roman"/>
          <w:sz w:val="24"/>
          <w:szCs w:val="24"/>
        </w:rPr>
        <w:t xml:space="preserve">be phased out? </w:t>
      </w:r>
    </w:p>
    <w:p w14:paraId="2EAE7E68" w14:textId="01E1C3A5" w:rsidR="3B38D580" w:rsidRDefault="3377DA67" w:rsidP="3DFCA51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How is the Department coordinating with</w:t>
      </w:r>
      <w:r w:rsidR="617175FF" w:rsidRPr="3DFCA51C">
        <w:rPr>
          <w:rFonts w:ascii="Times New Roman" w:eastAsia="Times New Roman" w:hAnsi="Times New Roman" w:cs="Times New Roman"/>
          <w:sz w:val="24"/>
          <w:szCs w:val="24"/>
        </w:rPr>
        <w:t xml:space="preserve"> other federal </w:t>
      </w:r>
      <w:r w:rsidR="0091407E">
        <w:rPr>
          <w:rFonts w:ascii="Times New Roman" w:eastAsia="Times New Roman" w:hAnsi="Times New Roman" w:cs="Times New Roman"/>
          <w:sz w:val="24"/>
          <w:szCs w:val="24"/>
        </w:rPr>
        <w:t xml:space="preserve">and state </w:t>
      </w:r>
      <w:r w:rsidR="617175FF" w:rsidRPr="3DFCA51C">
        <w:rPr>
          <w:rFonts w:ascii="Times New Roman" w:eastAsia="Times New Roman" w:hAnsi="Times New Roman" w:cs="Times New Roman"/>
          <w:sz w:val="24"/>
          <w:szCs w:val="24"/>
        </w:rPr>
        <w:t>agencies to conduct PFAS mitigation and</w:t>
      </w:r>
      <w:r w:rsidR="00AE19EE" w:rsidRPr="3DFCA51C">
        <w:rPr>
          <w:rFonts w:ascii="Times New Roman" w:eastAsia="Times New Roman" w:hAnsi="Times New Roman" w:cs="Times New Roman"/>
          <w:sz w:val="24"/>
          <w:szCs w:val="24"/>
        </w:rPr>
        <w:t xml:space="preserve"> remediation</w:t>
      </w:r>
      <w:r w:rsidR="617175FF" w:rsidRPr="3DFCA51C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</w:p>
    <w:p w14:paraId="4B160141" w14:textId="68CFDCB8" w:rsidR="3B38D580" w:rsidRDefault="0091407E" w:rsidP="3DFCA51C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What community outreach has the Department conducted in coordination with the military services about its next steps to come into compliance with EPA’s new drinking water standard?  </w:t>
      </w:r>
      <w:r w:rsidR="18BB3A1C" w:rsidRPr="3DFCA5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9FCA02F" w14:textId="35A5CC7B" w:rsidR="47DA3DB3" w:rsidRDefault="47DA3DB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DE1383" w14:textId="41630BE8" w:rsidR="47D8F2AD" w:rsidRDefault="00CA225B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3DFCA51C">
        <w:rPr>
          <w:rFonts w:ascii="Times New Roman" w:eastAsia="Times New Roman" w:hAnsi="Times New Roman" w:cs="Times New Roman"/>
          <w:sz w:val="24"/>
          <w:szCs w:val="24"/>
        </w:rPr>
        <w:t>I</w:t>
      </w:r>
      <w:r w:rsidR="47D8F2AD" w:rsidRPr="3DFCA51C">
        <w:rPr>
          <w:rFonts w:ascii="Times New Roman" w:eastAsia="Times New Roman" w:hAnsi="Times New Roman" w:cs="Times New Roman"/>
          <w:sz w:val="24"/>
          <w:szCs w:val="24"/>
        </w:rPr>
        <w:t xml:space="preserve"> remain committed to supporting our servicemembers</w:t>
      </w:r>
      <w:r w:rsidR="001D5009" w:rsidRPr="3DFCA51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47D8F2AD" w:rsidRPr="3DFCA51C">
        <w:rPr>
          <w:rFonts w:ascii="Times New Roman" w:eastAsia="Times New Roman" w:hAnsi="Times New Roman" w:cs="Times New Roman"/>
          <w:sz w:val="24"/>
          <w:szCs w:val="24"/>
        </w:rPr>
        <w:t>their families</w:t>
      </w:r>
      <w:r w:rsidR="001D5009" w:rsidRPr="3DFCA51C">
        <w:rPr>
          <w:rFonts w:ascii="Times New Roman" w:eastAsia="Times New Roman" w:hAnsi="Times New Roman" w:cs="Times New Roman"/>
          <w:sz w:val="24"/>
          <w:szCs w:val="24"/>
        </w:rPr>
        <w:t>, and their communities</w:t>
      </w:r>
      <w:r w:rsidR="47D8F2AD" w:rsidRPr="3DFCA51C">
        <w:rPr>
          <w:rFonts w:ascii="Times New Roman" w:eastAsia="Times New Roman" w:hAnsi="Times New Roman" w:cs="Times New Roman"/>
          <w:sz w:val="24"/>
          <w:szCs w:val="24"/>
        </w:rPr>
        <w:t xml:space="preserve"> who rely on drinking water in close proximity to military bases. Please direct communications regarding this letter to Olivia Elkins (</w:t>
      </w:r>
      <w:hyperlink r:id="rId11">
        <w:r w:rsidR="47D8F2AD" w:rsidRPr="3DFCA51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Olivia_Elkins@murray.senate.g</w:t>
        </w:r>
        <w:r w:rsidR="2F5A6719" w:rsidRPr="3DFCA51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ov</w:t>
        </w:r>
      </w:hyperlink>
      <w:r w:rsidR="2F5A6719" w:rsidRPr="3DFCA51C">
        <w:rPr>
          <w:rFonts w:ascii="Times New Roman" w:eastAsia="Times New Roman" w:hAnsi="Times New Roman" w:cs="Times New Roman"/>
          <w:sz w:val="24"/>
          <w:szCs w:val="24"/>
        </w:rPr>
        <w:t>).</w:t>
      </w:r>
      <w:r w:rsidR="47D8F2AD" w:rsidRPr="3DFCA51C">
        <w:rPr>
          <w:rFonts w:ascii="Times New Roman" w:eastAsia="Times New Roman" w:hAnsi="Times New Roman" w:cs="Times New Roman"/>
          <w:sz w:val="24"/>
          <w:szCs w:val="24"/>
        </w:rPr>
        <w:t xml:space="preserve"> Thank you again for your time and attention to this important matter.</w:t>
      </w:r>
    </w:p>
    <w:p w14:paraId="648249F0" w14:textId="500BD5F6" w:rsidR="47D8F2AD" w:rsidRDefault="47D8F2AD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3DFCA51C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</w:p>
    <w:p w14:paraId="4AAB2524" w14:textId="2A191156" w:rsidR="47D8F2AD" w:rsidRDefault="47D8F2AD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3DFCA51C">
        <w:rPr>
          <w:rFonts w:ascii="Times New Roman" w:eastAsia="Times New Roman" w:hAnsi="Times New Roman" w:cs="Times New Roman"/>
          <w:sz w:val="24"/>
          <w:szCs w:val="24"/>
          <w:lang w:val="en"/>
        </w:rPr>
        <w:t>Sincerely,</w:t>
      </w:r>
    </w:p>
    <w:p w14:paraId="0684FB5C" w14:textId="4490FA9A" w:rsidR="47DA3DB3" w:rsidRDefault="47DA3DB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</w:p>
    <w:p w14:paraId="25F1C7A4" w14:textId="7B14149E" w:rsidR="47DA3DB3" w:rsidRDefault="47DA3DB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</w:p>
    <w:p w14:paraId="519D2616" w14:textId="435667F2" w:rsidR="47DA3DB3" w:rsidRDefault="47DA3DB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</w:p>
    <w:p w14:paraId="4637E3BE" w14:textId="27886ED5" w:rsidR="47D8F2AD" w:rsidRDefault="47D8F2AD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3DFCA51C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</w:p>
    <w:p w14:paraId="05C906DC" w14:textId="122CCF31" w:rsidR="47D8F2AD" w:rsidRDefault="47D8F2AD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3DFCA51C">
        <w:rPr>
          <w:rFonts w:ascii="Times New Roman" w:eastAsia="Times New Roman" w:hAnsi="Times New Roman" w:cs="Times New Roman"/>
          <w:sz w:val="24"/>
          <w:szCs w:val="24"/>
          <w:lang w:val="en"/>
        </w:rPr>
        <w:t>Patty Murray</w:t>
      </w:r>
    </w:p>
    <w:p w14:paraId="5DBBCE75" w14:textId="7B3BB1A7" w:rsidR="47D8F2AD" w:rsidRDefault="47D8F2AD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3DFCA51C">
        <w:rPr>
          <w:rFonts w:ascii="Times New Roman" w:eastAsia="Times New Roman" w:hAnsi="Times New Roman" w:cs="Times New Roman"/>
          <w:sz w:val="24"/>
          <w:szCs w:val="24"/>
          <w:lang w:val="en"/>
        </w:rPr>
        <w:t>United States Senator</w:t>
      </w:r>
    </w:p>
    <w:p w14:paraId="2D55FEB9" w14:textId="7DD6C6E9" w:rsidR="47DA3DB3" w:rsidRDefault="47DA3DB3" w:rsidP="3DFCA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47DA3DB3" w:rsidSect="001E2EC8">
      <w:pgSz w:w="12240" w:h="15840" w:code="1"/>
      <w:pgMar w:top="1440" w:right="1440" w:bottom="2160" w:left="1440" w:header="720" w:footer="720" w:gutter="0"/>
      <w:paperSrc w:first="259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3334E684" w16cex:dateUtc="2024-10-10T15:33:00Z"/>
  <w16cex:commentExtensible w16cex:durableId="6F756F46" w16cex:dateUtc="2024-10-10T15:29:00Z"/>
  <w16cex:commentExtensible w16cex:durableId="7965E16B" w16cex:dateUtc="2024-10-10T15:31:00Z"/>
  <w16cex:commentExtensible w16cex:durableId="2ACAC943" w16cex:dateUtc="2024-10-10T15:32:00Z"/>
  <w16cex:commentExtensible w16cex:durableId="0A74B238" w16cex:dateUtc="2024-10-10T15:3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77DA2" w14:textId="77777777" w:rsidR="00146747" w:rsidRDefault="00146747">
      <w:pPr>
        <w:spacing w:after="0" w:line="240" w:lineRule="auto"/>
      </w:pPr>
      <w:r>
        <w:separator/>
      </w:r>
    </w:p>
  </w:endnote>
  <w:endnote w:type="continuationSeparator" w:id="0">
    <w:p w14:paraId="595D6487" w14:textId="77777777" w:rsidR="00146747" w:rsidRDefault="00146747">
      <w:pPr>
        <w:spacing w:after="0" w:line="240" w:lineRule="auto"/>
      </w:pPr>
      <w:r>
        <w:continuationSeparator/>
      </w:r>
    </w:p>
  </w:endnote>
  <w:endnote w:type="continuationNotice" w:id="1">
    <w:p w14:paraId="1C436A62" w14:textId="77777777" w:rsidR="00146747" w:rsidRDefault="0014674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660007" w14:textId="77777777" w:rsidR="00146747" w:rsidRDefault="00146747">
      <w:pPr>
        <w:spacing w:after="0" w:line="240" w:lineRule="auto"/>
      </w:pPr>
      <w:r>
        <w:separator/>
      </w:r>
    </w:p>
  </w:footnote>
  <w:footnote w:type="continuationSeparator" w:id="0">
    <w:p w14:paraId="4AE0070D" w14:textId="77777777" w:rsidR="00146747" w:rsidRDefault="00146747">
      <w:pPr>
        <w:spacing w:after="0" w:line="240" w:lineRule="auto"/>
      </w:pPr>
      <w:r>
        <w:continuationSeparator/>
      </w:r>
    </w:p>
  </w:footnote>
  <w:footnote w:type="continuationNotice" w:id="1">
    <w:p w14:paraId="0D30BA94" w14:textId="77777777" w:rsidR="00146747" w:rsidRDefault="00146747">
      <w:pPr>
        <w:spacing w:after="0" w:line="240" w:lineRule="auto"/>
      </w:pPr>
    </w:p>
  </w:footnote>
  <w:footnote w:id="2">
    <w:p w14:paraId="19345B52" w14:textId="09C0383C" w:rsidR="2B63B22B" w:rsidRDefault="2B63B22B" w:rsidP="2B63B22B">
      <w:pPr>
        <w:pStyle w:val="FootnoteText"/>
      </w:pPr>
      <w:r w:rsidRPr="2B63B22B">
        <w:rPr>
          <w:rStyle w:val="FootnoteReference"/>
        </w:rPr>
        <w:footnoteRef/>
      </w:r>
      <w:r>
        <w:t xml:space="preserve"> https://www.spokesman.com/stories/2024/apr/14/not-just-on-the-west-plains-new-epa-standards-plac/</w:t>
      </w:r>
    </w:p>
  </w:footnote>
  <w:footnote w:id="3">
    <w:p w14:paraId="16EF3289" w14:textId="442E5E42" w:rsidR="45829F4E" w:rsidRDefault="45829F4E" w:rsidP="45829F4E">
      <w:pPr>
        <w:pStyle w:val="FootnoteText"/>
      </w:pPr>
      <w:r w:rsidRPr="45829F4E">
        <w:rPr>
          <w:rStyle w:val="FootnoteReference"/>
        </w:rPr>
        <w:footnoteRef/>
      </w:r>
      <w:r>
        <w:t xml:space="preserve"> https://ecology.wa.gov/spills-cleanup/contamination-cleanup/cleanup-sites/west-plains-pfas</w:t>
      </w:r>
    </w:p>
  </w:footnote>
  <w:footnote w:id="4">
    <w:p w14:paraId="407F8015" w14:textId="04E4E649" w:rsidR="33095A14" w:rsidRDefault="33095A14" w:rsidP="33095A14">
      <w:pPr>
        <w:pStyle w:val="FootnoteText"/>
      </w:pPr>
      <w:r w:rsidRPr="33095A14">
        <w:rPr>
          <w:rStyle w:val="FootnoteReference"/>
        </w:rPr>
        <w:footnoteRef/>
      </w:r>
      <w:r w:rsidR="638B8C0D">
        <w:t xml:space="preserve"> </w:t>
      </w:r>
      <w:r w:rsidR="638B8C0D" w:rsidRPr="33095A14">
        <w:t>https://www.yakimaherald.com/news/local/residents-with-contaminated-water-near-yakima-training-center-still-waiting-for-solutions/article_c5267e58-f4d6-11ed-be0b-dbb4423c83a2.html</w:t>
      </w:r>
    </w:p>
  </w:footnote>
  <w:footnote w:id="5">
    <w:p w14:paraId="141B4080" w14:textId="110FF74D" w:rsidR="33095A14" w:rsidRDefault="33095A14" w:rsidP="33095A14">
      <w:pPr>
        <w:pStyle w:val="FootnoteText"/>
      </w:pPr>
      <w:r w:rsidRPr="33095A14">
        <w:rPr>
          <w:rStyle w:val="FootnoteReference"/>
        </w:rPr>
        <w:footnoteRef/>
      </w:r>
      <w:r w:rsidR="638B8C0D">
        <w:t xml:space="preserve"> </w:t>
      </w:r>
      <w:r w:rsidR="638B8C0D" w:rsidRPr="33095A14">
        <w:t>https://pacific.navfac.navy.mil/Facilities-Engineering-Commands/NAVFAC-Northwest/Our-Services/Environmental-Stewardship/Environmental-Restoration/PFAS-Groundwater-and-Drinking-Water-Investigation/Naval-Air-Station-Whidbey-Island/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082BD1"/>
    <w:multiLevelType w:val="hybridMultilevel"/>
    <w:tmpl w:val="AF8E6A84"/>
    <w:lvl w:ilvl="0" w:tplc="C370243E">
      <w:start w:val="1"/>
      <w:numFmt w:val="decimal"/>
      <w:lvlText w:val="%1."/>
      <w:lvlJc w:val="left"/>
      <w:pPr>
        <w:ind w:left="720" w:hanging="360"/>
      </w:pPr>
    </w:lvl>
    <w:lvl w:ilvl="1" w:tplc="BC020AD0">
      <w:start w:val="1"/>
      <w:numFmt w:val="lowerLetter"/>
      <w:lvlText w:val="%2."/>
      <w:lvlJc w:val="left"/>
      <w:pPr>
        <w:ind w:left="1440" w:hanging="360"/>
      </w:pPr>
    </w:lvl>
    <w:lvl w:ilvl="2" w:tplc="353A52D0">
      <w:start w:val="1"/>
      <w:numFmt w:val="lowerRoman"/>
      <w:lvlText w:val="%3."/>
      <w:lvlJc w:val="right"/>
      <w:pPr>
        <w:ind w:left="2160" w:hanging="180"/>
      </w:pPr>
    </w:lvl>
    <w:lvl w:ilvl="3" w:tplc="6A220814">
      <w:start w:val="1"/>
      <w:numFmt w:val="decimal"/>
      <w:lvlText w:val="%4."/>
      <w:lvlJc w:val="left"/>
      <w:pPr>
        <w:ind w:left="2880" w:hanging="360"/>
      </w:pPr>
    </w:lvl>
    <w:lvl w:ilvl="4" w:tplc="648E0574">
      <w:start w:val="1"/>
      <w:numFmt w:val="lowerLetter"/>
      <w:lvlText w:val="%5."/>
      <w:lvlJc w:val="left"/>
      <w:pPr>
        <w:ind w:left="3600" w:hanging="360"/>
      </w:pPr>
    </w:lvl>
    <w:lvl w:ilvl="5" w:tplc="93BE4CBA">
      <w:start w:val="1"/>
      <w:numFmt w:val="lowerRoman"/>
      <w:lvlText w:val="%6."/>
      <w:lvlJc w:val="right"/>
      <w:pPr>
        <w:ind w:left="4320" w:hanging="180"/>
      </w:pPr>
    </w:lvl>
    <w:lvl w:ilvl="6" w:tplc="05AE2094">
      <w:start w:val="1"/>
      <w:numFmt w:val="decimal"/>
      <w:lvlText w:val="%7."/>
      <w:lvlJc w:val="left"/>
      <w:pPr>
        <w:ind w:left="5040" w:hanging="360"/>
      </w:pPr>
    </w:lvl>
    <w:lvl w:ilvl="7" w:tplc="1E46DE3A">
      <w:start w:val="1"/>
      <w:numFmt w:val="lowerLetter"/>
      <w:lvlText w:val="%8."/>
      <w:lvlJc w:val="left"/>
      <w:pPr>
        <w:ind w:left="5760" w:hanging="360"/>
      </w:pPr>
    </w:lvl>
    <w:lvl w:ilvl="8" w:tplc="038ECFF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10FA1DD"/>
    <w:rsid w:val="0000580B"/>
    <w:rsid w:val="00023A4F"/>
    <w:rsid w:val="00033814"/>
    <w:rsid w:val="000371A4"/>
    <w:rsid w:val="00041F86"/>
    <w:rsid w:val="00043E9F"/>
    <w:rsid w:val="00054EBB"/>
    <w:rsid w:val="00056CFC"/>
    <w:rsid w:val="000641C3"/>
    <w:rsid w:val="00067604"/>
    <w:rsid w:val="00071374"/>
    <w:rsid w:val="0007335A"/>
    <w:rsid w:val="00073EA6"/>
    <w:rsid w:val="00097637"/>
    <w:rsid w:val="000A2A52"/>
    <w:rsid w:val="000A4E40"/>
    <w:rsid w:val="000B65D5"/>
    <w:rsid w:val="000D6535"/>
    <w:rsid w:val="000D77EF"/>
    <w:rsid w:val="000E38C9"/>
    <w:rsid w:val="000F28EE"/>
    <w:rsid w:val="000F444C"/>
    <w:rsid w:val="00110B05"/>
    <w:rsid w:val="00115338"/>
    <w:rsid w:val="00121BE2"/>
    <w:rsid w:val="0013046F"/>
    <w:rsid w:val="00137267"/>
    <w:rsid w:val="00137ED5"/>
    <w:rsid w:val="00146747"/>
    <w:rsid w:val="00150E61"/>
    <w:rsid w:val="001518F7"/>
    <w:rsid w:val="001542BC"/>
    <w:rsid w:val="00177932"/>
    <w:rsid w:val="00181A71"/>
    <w:rsid w:val="00190EF1"/>
    <w:rsid w:val="00195E0A"/>
    <w:rsid w:val="00197860"/>
    <w:rsid w:val="001B51D9"/>
    <w:rsid w:val="001B7DDA"/>
    <w:rsid w:val="001C747C"/>
    <w:rsid w:val="001D5009"/>
    <w:rsid w:val="001E2464"/>
    <w:rsid w:val="001E2EC8"/>
    <w:rsid w:val="001E5CF5"/>
    <w:rsid w:val="002130A5"/>
    <w:rsid w:val="002131F8"/>
    <w:rsid w:val="00213760"/>
    <w:rsid w:val="00213B36"/>
    <w:rsid w:val="00214911"/>
    <w:rsid w:val="00233F9A"/>
    <w:rsid w:val="002431AF"/>
    <w:rsid w:val="0025515D"/>
    <w:rsid w:val="002614C2"/>
    <w:rsid w:val="002621E6"/>
    <w:rsid w:val="00263118"/>
    <w:rsid w:val="00265D57"/>
    <w:rsid w:val="0028392D"/>
    <w:rsid w:val="002925F4"/>
    <w:rsid w:val="00297895"/>
    <w:rsid w:val="002A30F9"/>
    <w:rsid w:val="002A6625"/>
    <w:rsid w:val="002B087E"/>
    <w:rsid w:val="002B2765"/>
    <w:rsid w:val="002B33AF"/>
    <w:rsid w:val="002B7C2A"/>
    <w:rsid w:val="002C7BE3"/>
    <w:rsid w:val="002D5EC4"/>
    <w:rsid w:val="002F3300"/>
    <w:rsid w:val="002F3925"/>
    <w:rsid w:val="002F46B9"/>
    <w:rsid w:val="0030DD59"/>
    <w:rsid w:val="00312F9C"/>
    <w:rsid w:val="003224AF"/>
    <w:rsid w:val="0032332C"/>
    <w:rsid w:val="00323662"/>
    <w:rsid w:val="003344D5"/>
    <w:rsid w:val="00346EF3"/>
    <w:rsid w:val="00364D9E"/>
    <w:rsid w:val="0036639D"/>
    <w:rsid w:val="0037091F"/>
    <w:rsid w:val="00375346"/>
    <w:rsid w:val="003A6290"/>
    <w:rsid w:val="003B5986"/>
    <w:rsid w:val="003C297C"/>
    <w:rsid w:val="003D1FCA"/>
    <w:rsid w:val="003D3D1B"/>
    <w:rsid w:val="003D705A"/>
    <w:rsid w:val="003E339D"/>
    <w:rsid w:val="004110F2"/>
    <w:rsid w:val="004200CE"/>
    <w:rsid w:val="004237A5"/>
    <w:rsid w:val="00425405"/>
    <w:rsid w:val="004260AD"/>
    <w:rsid w:val="00432DA4"/>
    <w:rsid w:val="00456E2A"/>
    <w:rsid w:val="00462689"/>
    <w:rsid w:val="004632AF"/>
    <w:rsid w:val="004727B4"/>
    <w:rsid w:val="00473522"/>
    <w:rsid w:val="00473E58"/>
    <w:rsid w:val="00483983"/>
    <w:rsid w:val="004867AA"/>
    <w:rsid w:val="004A6EE6"/>
    <w:rsid w:val="004B0EDD"/>
    <w:rsid w:val="004B200E"/>
    <w:rsid w:val="004B5E48"/>
    <w:rsid w:val="004C1546"/>
    <w:rsid w:val="004C4240"/>
    <w:rsid w:val="004F5925"/>
    <w:rsid w:val="0052420B"/>
    <w:rsid w:val="0053066D"/>
    <w:rsid w:val="00541719"/>
    <w:rsid w:val="0054479C"/>
    <w:rsid w:val="00562AAB"/>
    <w:rsid w:val="00563160"/>
    <w:rsid w:val="00583B9E"/>
    <w:rsid w:val="00584248"/>
    <w:rsid w:val="00591B1D"/>
    <w:rsid w:val="00596A53"/>
    <w:rsid w:val="00596C71"/>
    <w:rsid w:val="005A1574"/>
    <w:rsid w:val="005A475C"/>
    <w:rsid w:val="005A64C2"/>
    <w:rsid w:val="005D4E7F"/>
    <w:rsid w:val="005D5F02"/>
    <w:rsid w:val="005F1611"/>
    <w:rsid w:val="005F57F7"/>
    <w:rsid w:val="005F5DD6"/>
    <w:rsid w:val="00607A93"/>
    <w:rsid w:val="00622CC3"/>
    <w:rsid w:val="006253D7"/>
    <w:rsid w:val="006257FC"/>
    <w:rsid w:val="00632860"/>
    <w:rsid w:val="006368F6"/>
    <w:rsid w:val="006431E0"/>
    <w:rsid w:val="00662B6F"/>
    <w:rsid w:val="006663DD"/>
    <w:rsid w:val="0069024F"/>
    <w:rsid w:val="00692498"/>
    <w:rsid w:val="00693C9A"/>
    <w:rsid w:val="00696276"/>
    <w:rsid w:val="006B7D33"/>
    <w:rsid w:val="006C786D"/>
    <w:rsid w:val="006D08E8"/>
    <w:rsid w:val="006E0405"/>
    <w:rsid w:val="006E4CEA"/>
    <w:rsid w:val="006E6BB9"/>
    <w:rsid w:val="006F41F5"/>
    <w:rsid w:val="0070533B"/>
    <w:rsid w:val="00712908"/>
    <w:rsid w:val="00715668"/>
    <w:rsid w:val="00722E0C"/>
    <w:rsid w:val="007354BA"/>
    <w:rsid w:val="0074188E"/>
    <w:rsid w:val="00754405"/>
    <w:rsid w:val="00756180"/>
    <w:rsid w:val="0076102C"/>
    <w:rsid w:val="007761CB"/>
    <w:rsid w:val="007776AF"/>
    <w:rsid w:val="00786158"/>
    <w:rsid w:val="007929CF"/>
    <w:rsid w:val="007A33C9"/>
    <w:rsid w:val="007A59A6"/>
    <w:rsid w:val="007A663D"/>
    <w:rsid w:val="007D1616"/>
    <w:rsid w:val="007D66F0"/>
    <w:rsid w:val="007E63A6"/>
    <w:rsid w:val="007F298D"/>
    <w:rsid w:val="007F3B77"/>
    <w:rsid w:val="0080409A"/>
    <w:rsid w:val="0080432E"/>
    <w:rsid w:val="0080580E"/>
    <w:rsid w:val="00812691"/>
    <w:rsid w:val="0082165E"/>
    <w:rsid w:val="00832BE0"/>
    <w:rsid w:val="00846AB8"/>
    <w:rsid w:val="00847671"/>
    <w:rsid w:val="00866FB9"/>
    <w:rsid w:val="00881E5C"/>
    <w:rsid w:val="0088F462"/>
    <w:rsid w:val="00890F96"/>
    <w:rsid w:val="008B63F1"/>
    <w:rsid w:val="008C5549"/>
    <w:rsid w:val="008D1885"/>
    <w:rsid w:val="008E6FC2"/>
    <w:rsid w:val="008F11CF"/>
    <w:rsid w:val="00904574"/>
    <w:rsid w:val="00910CAB"/>
    <w:rsid w:val="0091407E"/>
    <w:rsid w:val="00917973"/>
    <w:rsid w:val="009204F7"/>
    <w:rsid w:val="0093416E"/>
    <w:rsid w:val="009357E5"/>
    <w:rsid w:val="0093606E"/>
    <w:rsid w:val="009549B9"/>
    <w:rsid w:val="00970831"/>
    <w:rsid w:val="00992A2A"/>
    <w:rsid w:val="00993700"/>
    <w:rsid w:val="00995D2E"/>
    <w:rsid w:val="00997939"/>
    <w:rsid w:val="009C4D43"/>
    <w:rsid w:val="009E5416"/>
    <w:rsid w:val="009E5AC7"/>
    <w:rsid w:val="00A037E7"/>
    <w:rsid w:val="00A06379"/>
    <w:rsid w:val="00A200D7"/>
    <w:rsid w:val="00A20FD6"/>
    <w:rsid w:val="00A23898"/>
    <w:rsid w:val="00A553E8"/>
    <w:rsid w:val="00A64FA4"/>
    <w:rsid w:val="00A65E57"/>
    <w:rsid w:val="00A805F1"/>
    <w:rsid w:val="00A83732"/>
    <w:rsid w:val="00A8D4A8"/>
    <w:rsid w:val="00A9032B"/>
    <w:rsid w:val="00A97811"/>
    <w:rsid w:val="00AB0B7D"/>
    <w:rsid w:val="00AD547C"/>
    <w:rsid w:val="00AD6A30"/>
    <w:rsid w:val="00AE19EE"/>
    <w:rsid w:val="00AE40B8"/>
    <w:rsid w:val="00AE44D3"/>
    <w:rsid w:val="00AE45D9"/>
    <w:rsid w:val="00AE4DAE"/>
    <w:rsid w:val="00AF01CB"/>
    <w:rsid w:val="00B14412"/>
    <w:rsid w:val="00B15214"/>
    <w:rsid w:val="00B226B6"/>
    <w:rsid w:val="00B247AA"/>
    <w:rsid w:val="00B25024"/>
    <w:rsid w:val="00B35C2A"/>
    <w:rsid w:val="00B44E20"/>
    <w:rsid w:val="00B506DA"/>
    <w:rsid w:val="00B50818"/>
    <w:rsid w:val="00B55549"/>
    <w:rsid w:val="00B63586"/>
    <w:rsid w:val="00B66FF1"/>
    <w:rsid w:val="00B696AD"/>
    <w:rsid w:val="00B7006A"/>
    <w:rsid w:val="00B74F3F"/>
    <w:rsid w:val="00B820C3"/>
    <w:rsid w:val="00B932C6"/>
    <w:rsid w:val="00BB087C"/>
    <w:rsid w:val="00BB7C24"/>
    <w:rsid w:val="00BC6900"/>
    <w:rsid w:val="00BD0AB4"/>
    <w:rsid w:val="00BD1F47"/>
    <w:rsid w:val="00BD7A8F"/>
    <w:rsid w:val="00BE6E36"/>
    <w:rsid w:val="00BF09C8"/>
    <w:rsid w:val="00C00275"/>
    <w:rsid w:val="00C02916"/>
    <w:rsid w:val="00C10613"/>
    <w:rsid w:val="00C13387"/>
    <w:rsid w:val="00C17CEB"/>
    <w:rsid w:val="00C21B05"/>
    <w:rsid w:val="00C21B25"/>
    <w:rsid w:val="00C27A85"/>
    <w:rsid w:val="00C50851"/>
    <w:rsid w:val="00C72000"/>
    <w:rsid w:val="00C877F3"/>
    <w:rsid w:val="00C97106"/>
    <w:rsid w:val="00C97925"/>
    <w:rsid w:val="00CA225B"/>
    <w:rsid w:val="00CB2847"/>
    <w:rsid w:val="00CB429C"/>
    <w:rsid w:val="00CB67DC"/>
    <w:rsid w:val="00CC1759"/>
    <w:rsid w:val="00CC2CAF"/>
    <w:rsid w:val="00CC34D1"/>
    <w:rsid w:val="00CC5C2C"/>
    <w:rsid w:val="00CE0EF8"/>
    <w:rsid w:val="00CE7D65"/>
    <w:rsid w:val="00CF348F"/>
    <w:rsid w:val="00D05395"/>
    <w:rsid w:val="00D13A30"/>
    <w:rsid w:val="00D3409D"/>
    <w:rsid w:val="00D36074"/>
    <w:rsid w:val="00D36E15"/>
    <w:rsid w:val="00D405BE"/>
    <w:rsid w:val="00D5605A"/>
    <w:rsid w:val="00D627B9"/>
    <w:rsid w:val="00D80B45"/>
    <w:rsid w:val="00D82BB2"/>
    <w:rsid w:val="00DA1F6A"/>
    <w:rsid w:val="00DA4007"/>
    <w:rsid w:val="00DA5096"/>
    <w:rsid w:val="00DB4E0D"/>
    <w:rsid w:val="00DB651C"/>
    <w:rsid w:val="00DC1058"/>
    <w:rsid w:val="00DC5173"/>
    <w:rsid w:val="00DC6232"/>
    <w:rsid w:val="00DC6D51"/>
    <w:rsid w:val="00DD07FD"/>
    <w:rsid w:val="00DD0DB7"/>
    <w:rsid w:val="00DD274C"/>
    <w:rsid w:val="00DD33F3"/>
    <w:rsid w:val="00DF232F"/>
    <w:rsid w:val="00DF369A"/>
    <w:rsid w:val="00E1652B"/>
    <w:rsid w:val="00E359D0"/>
    <w:rsid w:val="00E4157F"/>
    <w:rsid w:val="00E454D7"/>
    <w:rsid w:val="00E523E9"/>
    <w:rsid w:val="00E52961"/>
    <w:rsid w:val="00E5628E"/>
    <w:rsid w:val="00E56E8F"/>
    <w:rsid w:val="00E63B52"/>
    <w:rsid w:val="00E91E6B"/>
    <w:rsid w:val="00E92968"/>
    <w:rsid w:val="00E950FF"/>
    <w:rsid w:val="00E97C30"/>
    <w:rsid w:val="00EC6019"/>
    <w:rsid w:val="00ED070F"/>
    <w:rsid w:val="00EE6790"/>
    <w:rsid w:val="00EF3F88"/>
    <w:rsid w:val="00F05125"/>
    <w:rsid w:val="00F1178D"/>
    <w:rsid w:val="00F2196B"/>
    <w:rsid w:val="00F3319C"/>
    <w:rsid w:val="00F578FD"/>
    <w:rsid w:val="00F74824"/>
    <w:rsid w:val="00F847CB"/>
    <w:rsid w:val="00FB6B33"/>
    <w:rsid w:val="00FC4D29"/>
    <w:rsid w:val="00FF6090"/>
    <w:rsid w:val="0105C90E"/>
    <w:rsid w:val="014117E5"/>
    <w:rsid w:val="017F2717"/>
    <w:rsid w:val="018936C0"/>
    <w:rsid w:val="01CC13A4"/>
    <w:rsid w:val="01DBCBF0"/>
    <w:rsid w:val="01EB5F27"/>
    <w:rsid w:val="02247CF1"/>
    <w:rsid w:val="02A78723"/>
    <w:rsid w:val="02D0C0B4"/>
    <w:rsid w:val="03C2A0EE"/>
    <w:rsid w:val="03D7CB06"/>
    <w:rsid w:val="03E48F32"/>
    <w:rsid w:val="0407F805"/>
    <w:rsid w:val="040BC06C"/>
    <w:rsid w:val="04929FBB"/>
    <w:rsid w:val="04A0F114"/>
    <w:rsid w:val="05036660"/>
    <w:rsid w:val="0569545B"/>
    <w:rsid w:val="057FCA50"/>
    <w:rsid w:val="058EEEFB"/>
    <w:rsid w:val="05D5FB90"/>
    <w:rsid w:val="05EB0F9A"/>
    <w:rsid w:val="05F613C9"/>
    <w:rsid w:val="0616B4A9"/>
    <w:rsid w:val="0617EDFB"/>
    <w:rsid w:val="0674FE97"/>
    <w:rsid w:val="06C47F92"/>
    <w:rsid w:val="06C98E90"/>
    <w:rsid w:val="06DAA4E9"/>
    <w:rsid w:val="06E41A88"/>
    <w:rsid w:val="06FB9A35"/>
    <w:rsid w:val="07406697"/>
    <w:rsid w:val="0747DDDE"/>
    <w:rsid w:val="07B72174"/>
    <w:rsid w:val="07C8F3AC"/>
    <w:rsid w:val="07CF1B75"/>
    <w:rsid w:val="07D1C29E"/>
    <w:rsid w:val="07DF88C5"/>
    <w:rsid w:val="07F57FB1"/>
    <w:rsid w:val="08185B0F"/>
    <w:rsid w:val="0825B01E"/>
    <w:rsid w:val="085693D0"/>
    <w:rsid w:val="08790E4B"/>
    <w:rsid w:val="0894719A"/>
    <w:rsid w:val="08A9FBD4"/>
    <w:rsid w:val="08AB3FC8"/>
    <w:rsid w:val="08AF8DC1"/>
    <w:rsid w:val="08B127A7"/>
    <w:rsid w:val="08C1CF85"/>
    <w:rsid w:val="08C3CC03"/>
    <w:rsid w:val="08C565B0"/>
    <w:rsid w:val="08C643B9"/>
    <w:rsid w:val="08CEF80A"/>
    <w:rsid w:val="08D4723A"/>
    <w:rsid w:val="08E59B14"/>
    <w:rsid w:val="08EDDFAA"/>
    <w:rsid w:val="08F0E465"/>
    <w:rsid w:val="09055253"/>
    <w:rsid w:val="09265F9E"/>
    <w:rsid w:val="094F634F"/>
    <w:rsid w:val="09C0447D"/>
    <w:rsid w:val="09D0039A"/>
    <w:rsid w:val="0A4FC979"/>
    <w:rsid w:val="0A56BF87"/>
    <w:rsid w:val="0A841C97"/>
    <w:rsid w:val="0ADED167"/>
    <w:rsid w:val="0AE70C8D"/>
    <w:rsid w:val="0B08FFC0"/>
    <w:rsid w:val="0B11D128"/>
    <w:rsid w:val="0B712C77"/>
    <w:rsid w:val="0B73A1D6"/>
    <w:rsid w:val="0B76F636"/>
    <w:rsid w:val="0BD90A2E"/>
    <w:rsid w:val="0BE0D117"/>
    <w:rsid w:val="0C0B552D"/>
    <w:rsid w:val="0C204B09"/>
    <w:rsid w:val="0C57EEE7"/>
    <w:rsid w:val="0C8B8C2D"/>
    <w:rsid w:val="0CCA3AE8"/>
    <w:rsid w:val="0CDAAA76"/>
    <w:rsid w:val="0CF95331"/>
    <w:rsid w:val="0D14EF88"/>
    <w:rsid w:val="0D36130E"/>
    <w:rsid w:val="0D6ED479"/>
    <w:rsid w:val="0DD47360"/>
    <w:rsid w:val="0EB5E468"/>
    <w:rsid w:val="0F115E39"/>
    <w:rsid w:val="0F21AC79"/>
    <w:rsid w:val="0F30BA93"/>
    <w:rsid w:val="0F3B9C1B"/>
    <w:rsid w:val="0F5C8C5A"/>
    <w:rsid w:val="0F86DC30"/>
    <w:rsid w:val="0F941A89"/>
    <w:rsid w:val="0FA05273"/>
    <w:rsid w:val="0FCFFFF0"/>
    <w:rsid w:val="0FEDF231"/>
    <w:rsid w:val="1024AC81"/>
    <w:rsid w:val="10E0BACA"/>
    <w:rsid w:val="10E7644D"/>
    <w:rsid w:val="10F41397"/>
    <w:rsid w:val="11867A66"/>
    <w:rsid w:val="1189A1E7"/>
    <w:rsid w:val="11B1A2BA"/>
    <w:rsid w:val="11F3844F"/>
    <w:rsid w:val="132CB4AF"/>
    <w:rsid w:val="1330290C"/>
    <w:rsid w:val="13431A16"/>
    <w:rsid w:val="139F5B49"/>
    <w:rsid w:val="13C698F2"/>
    <w:rsid w:val="13D485B5"/>
    <w:rsid w:val="14200F86"/>
    <w:rsid w:val="1450FAB8"/>
    <w:rsid w:val="148F93C7"/>
    <w:rsid w:val="14AA0551"/>
    <w:rsid w:val="14AD62C5"/>
    <w:rsid w:val="14E07F03"/>
    <w:rsid w:val="14F82727"/>
    <w:rsid w:val="15314E75"/>
    <w:rsid w:val="15429C42"/>
    <w:rsid w:val="15501D1D"/>
    <w:rsid w:val="15B60DAE"/>
    <w:rsid w:val="15D7AD02"/>
    <w:rsid w:val="15F413D1"/>
    <w:rsid w:val="1616E45F"/>
    <w:rsid w:val="1617B23B"/>
    <w:rsid w:val="1629C18C"/>
    <w:rsid w:val="16428CA3"/>
    <w:rsid w:val="166324FD"/>
    <w:rsid w:val="16A2297D"/>
    <w:rsid w:val="16B24CF8"/>
    <w:rsid w:val="16B62D8E"/>
    <w:rsid w:val="16D80FC0"/>
    <w:rsid w:val="16DEF3E0"/>
    <w:rsid w:val="16E03C08"/>
    <w:rsid w:val="16F8C491"/>
    <w:rsid w:val="1714B1F9"/>
    <w:rsid w:val="1716F89C"/>
    <w:rsid w:val="1738226F"/>
    <w:rsid w:val="173878EE"/>
    <w:rsid w:val="1746406C"/>
    <w:rsid w:val="174C0709"/>
    <w:rsid w:val="175F753E"/>
    <w:rsid w:val="177BCA2D"/>
    <w:rsid w:val="17902570"/>
    <w:rsid w:val="17E4DC02"/>
    <w:rsid w:val="185F24BA"/>
    <w:rsid w:val="1869B1FC"/>
    <w:rsid w:val="187680F3"/>
    <w:rsid w:val="18942CF7"/>
    <w:rsid w:val="18B5DD3F"/>
    <w:rsid w:val="18BB3A1C"/>
    <w:rsid w:val="18D49663"/>
    <w:rsid w:val="190226A7"/>
    <w:rsid w:val="192349B4"/>
    <w:rsid w:val="1923DC24"/>
    <w:rsid w:val="19B3D5AF"/>
    <w:rsid w:val="19BD4B24"/>
    <w:rsid w:val="19F72EE7"/>
    <w:rsid w:val="1A2799A1"/>
    <w:rsid w:val="1A2AFD34"/>
    <w:rsid w:val="1A46185B"/>
    <w:rsid w:val="1A47F411"/>
    <w:rsid w:val="1A4A5474"/>
    <w:rsid w:val="1A65F039"/>
    <w:rsid w:val="1A839515"/>
    <w:rsid w:val="1AC4C567"/>
    <w:rsid w:val="1B086EA9"/>
    <w:rsid w:val="1B23EA1F"/>
    <w:rsid w:val="1B42EF2E"/>
    <w:rsid w:val="1BA6A38C"/>
    <w:rsid w:val="1BEC3192"/>
    <w:rsid w:val="1C2BE1CA"/>
    <w:rsid w:val="1CA7BA3A"/>
    <w:rsid w:val="1CC063AF"/>
    <w:rsid w:val="1CE37450"/>
    <w:rsid w:val="1CEE2F97"/>
    <w:rsid w:val="1D00B091"/>
    <w:rsid w:val="1D051307"/>
    <w:rsid w:val="1D119A29"/>
    <w:rsid w:val="1D1669A3"/>
    <w:rsid w:val="1DD3FE2B"/>
    <w:rsid w:val="1DE26DFB"/>
    <w:rsid w:val="1DFD8FC9"/>
    <w:rsid w:val="1E0867BB"/>
    <w:rsid w:val="1E33E490"/>
    <w:rsid w:val="1E6465AF"/>
    <w:rsid w:val="1E71A21B"/>
    <w:rsid w:val="1E758807"/>
    <w:rsid w:val="1EA71E81"/>
    <w:rsid w:val="1F2DD680"/>
    <w:rsid w:val="1F39416B"/>
    <w:rsid w:val="1F62E0F5"/>
    <w:rsid w:val="1FB9CACB"/>
    <w:rsid w:val="1FCD7A18"/>
    <w:rsid w:val="1FD4BCD2"/>
    <w:rsid w:val="20090F2D"/>
    <w:rsid w:val="200AA321"/>
    <w:rsid w:val="20B517BE"/>
    <w:rsid w:val="20C73B36"/>
    <w:rsid w:val="20CDA113"/>
    <w:rsid w:val="2107806B"/>
    <w:rsid w:val="213A2B68"/>
    <w:rsid w:val="2144C71D"/>
    <w:rsid w:val="21602194"/>
    <w:rsid w:val="218E098F"/>
    <w:rsid w:val="21A2ED4F"/>
    <w:rsid w:val="2211D247"/>
    <w:rsid w:val="222529D8"/>
    <w:rsid w:val="222FC2D3"/>
    <w:rsid w:val="2233BE63"/>
    <w:rsid w:val="22533016"/>
    <w:rsid w:val="22F4F79C"/>
    <w:rsid w:val="23129D68"/>
    <w:rsid w:val="2326AF3F"/>
    <w:rsid w:val="2383EA08"/>
    <w:rsid w:val="238705F5"/>
    <w:rsid w:val="23BDC200"/>
    <w:rsid w:val="24366F77"/>
    <w:rsid w:val="2436D0FE"/>
    <w:rsid w:val="244E6C0C"/>
    <w:rsid w:val="2463F14C"/>
    <w:rsid w:val="24706FEA"/>
    <w:rsid w:val="2470CFEA"/>
    <w:rsid w:val="24B9FC58"/>
    <w:rsid w:val="24C47E29"/>
    <w:rsid w:val="24DE5803"/>
    <w:rsid w:val="254391D5"/>
    <w:rsid w:val="25460C2E"/>
    <w:rsid w:val="2554243F"/>
    <w:rsid w:val="2559ECE3"/>
    <w:rsid w:val="2578FB07"/>
    <w:rsid w:val="25B82019"/>
    <w:rsid w:val="25DBC060"/>
    <w:rsid w:val="260712C0"/>
    <w:rsid w:val="261E9995"/>
    <w:rsid w:val="264BF913"/>
    <w:rsid w:val="267E220F"/>
    <w:rsid w:val="26C72FBB"/>
    <w:rsid w:val="270E7FE2"/>
    <w:rsid w:val="27845F65"/>
    <w:rsid w:val="27D747FA"/>
    <w:rsid w:val="27EDEE06"/>
    <w:rsid w:val="2810F73E"/>
    <w:rsid w:val="281A0496"/>
    <w:rsid w:val="281B2235"/>
    <w:rsid w:val="2869C9C9"/>
    <w:rsid w:val="287AF434"/>
    <w:rsid w:val="28C29F81"/>
    <w:rsid w:val="28C4E1C8"/>
    <w:rsid w:val="29203487"/>
    <w:rsid w:val="29244196"/>
    <w:rsid w:val="2939499E"/>
    <w:rsid w:val="299427CB"/>
    <w:rsid w:val="29A9960C"/>
    <w:rsid w:val="29B666E6"/>
    <w:rsid w:val="2A0313FA"/>
    <w:rsid w:val="2A0DA4FD"/>
    <w:rsid w:val="2A225E81"/>
    <w:rsid w:val="2A347474"/>
    <w:rsid w:val="2A49B730"/>
    <w:rsid w:val="2A664A70"/>
    <w:rsid w:val="2A7707CE"/>
    <w:rsid w:val="2A7CE681"/>
    <w:rsid w:val="2A9E0A8B"/>
    <w:rsid w:val="2AB9C3D9"/>
    <w:rsid w:val="2ABDB8D3"/>
    <w:rsid w:val="2AE26730"/>
    <w:rsid w:val="2AF211EF"/>
    <w:rsid w:val="2B0FF997"/>
    <w:rsid w:val="2B52A71D"/>
    <w:rsid w:val="2B63B22B"/>
    <w:rsid w:val="2B6BE0F7"/>
    <w:rsid w:val="2B7AB3BB"/>
    <w:rsid w:val="2BBAA2A2"/>
    <w:rsid w:val="2C06EEAE"/>
    <w:rsid w:val="2C1AC9CC"/>
    <w:rsid w:val="2C265BCE"/>
    <w:rsid w:val="2C30BA33"/>
    <w:rsid w:val="2C3DA4C9"/>
    <w:rsid w:val="2CA88FB8"/>
    <w:rsid w:val="2CF62B4D"/>
    <w:rsid w:val="2D05A1EE"/>
    <w:rsid w:val="2D1EFEAC"/>
    <w:rsid w:val="2D661174"/>
    <w:rsid w:val="2D6F9724"/>
    <w:rsid w:val="2D7E4271"/>
    <w:rsid w:val="2D85636B"/>
    <w:rsid w:val="2DA923AA"/>
    <w:rsid w:val="2DB77770"/>
    <w:rsid w:val="2DD98926"/>
    <w:rsid w:val="2E161820"/>
    <w:rsid w:val="2E2A4CFA"/>
    <w:rsid w:val="2E3F29DD"/>
    <w:rsid w:val="2E73C456"/>
    <w:rsid w:val="2E9ED85B"/>
    <w:rsid w:val="2EADB6E8"/>
    <w:rsid w:val="2EC28348"/>
    <w:rsid w:val="2EE64DFB"/>
    <w:rsid w:val="2EF66236"/>
    <w:rsid w:val="2F1321DD"/>
    <w:rsid w:val="2F25F661"/>
    <w:rsid w:val="2F3A2DC0"/>
    <w:rsid w:val="2F4194DA"/>
    <w:rsid w:val="2F5A6719"/>
    <w:rsid w:val="2F6B0253"/>
    <w:rsid w:val="2F99B45A"/>
    <w:rsid w:val="3003AF29"/>
    <w:rsid w:val="30256BAA"/>
    <w:rsid w:val="30677790"/>
    <w:rsid w:val="30B616FB"/>
    <w:rsid w:val="30C09089"/>
    <w:rsid w:val="30F2FF44"/>
    <w:rsid w:val="30F53A13"/>
    <w:rsid w:val="310DCD41"/>
    <w:rsid w:val="3118D5E9"/>
    <w:rsid w:val="312DFE0C"/>
    <w:rsid w:val="3134FB8C"/>
    <w:rsid w:val="3145526B"/>
    <w:rsid w:val="318F09F4"/>
    <w:rsid w:val="31938750"/>
    <w:rsid w:val="31D1B156"/>
    <w:rsid w:val="31E004B0"/>
    <w:rsid w:val="31F49ED5"/>
    <w:rsid w:val="3205E034"/>
    <w:rsid w:val="323568FA"/>
    <w:rsid w:val="3253A954"/>
    <w:rsid w:val="328D4A9F"/>
    <w:rsid w:val="3290B6D6"/>
    <w:rsid w:val="33095A14"/>
    <w:rsid w:val="332ADDB9"/>
    <w:rsid w:val="3332BAE3"/>
    <w:rsid w:val="333D2BB6"/>
    <w:rsid w:val="33543EC2"/>
    <w:rsid w:val="336A87D1"/>
    <w:rsid w:val="3377DA67"/>
    <w:rsid w:val="338F43B5"/>
    <w:rsid w:val="33ABC0E6"/>
    <w:rsid w:val="33BC0DFF"/>
    <w:rsid w:val="33D2EDDF"/>
    <w:rsid w:val="33FBE88B"/>
    <w:rsid w:val="343885FE"/>
    <w:rsid w:val="344063C2"/>
    <w:rsid w:val="34430F9A"/>
    <w:rsid w:val="34440793"/>
    <w:rsid w:val="347F2F64"/>
    <w:rsid w:val="348F7F63"/>
    <w:rsid w:val="350265DD"/>
    <w:rsid w:val="350C9024"/>
    <w:rsid w:val="35A2E94F"/>
    <w:rsid w:val="35C09DED"/>
    <w:rsid w:val="35C93FAB"/>
    <w:rsid w:val="364802F5"/>
    <w:rsid w:val="368D7EB7"/>
    <w:rsid w:val="36D99E2C"/>
    <w:rsid w:val="36ED76E0"/>
    <w:rsid w:val="378CBE37"/>
    <w:rsid w:val="3794DF22"/>
    <w:rsid w:val="38006615"/>
    <w:rsid w:val="384EB0BA"/>
    <w:rsid w:val="388AC0F8"/>
    <w:rsid w:val="389D3D84"/>
    <w:rsid w:val="38A57B9D"/>
    <w:rsid w:val="38CD5232"/>
    <w:rsid w:val="38D08703"/>
    <w:rsid w:val="38EBE3CC"/>
    <w:rsid w:val="38F20F33"/>
    <w:rsid w:val="390D91A7"/>
    <w:rsid w:val="395579F0"/>
    <w:rsid w:val="396DDA34"/>
    <w:rsid w:val="39A328D4"/>
    <w:rsid w:val="39C7F804"/>
    <w:rsid w:val="39D05D3E"/>
    <w:rsid w:val="39D0FCE0"/>
    <w:rsid w:val="39EAEF33"/>
    <w:rsid w:val="3A2246B2"/>
    <w:rsid w:val="3A325786"/>
    <w:rsid w:val="3A5C8B78"/>
    <w:rsid w:val="3A66DD26"/>
    <w:rsid w:val="3A862BDC"/>
    <w:rsid w:val="3A8C5683"/>
    <w:rsid w:val="3AA93A1E"/>
    <w:rsid w:val="3AAEC430"/>
    <w:rsid w:val="3AFF82A3"/>
    <w:rsid w:val="3B105790"/>
    <w:rsid w:val="3B20E28D"/>
    <w:rsid w:val="3B2A678B"/>
    <w:rsid w:val="3B303103"/>
    <w:rsid w:val="3B38D580"/>
    <w:rsid w:val="3B3A0F3F"/>
    <w:rsid w:val="3B4499CB"/>
    <w:rsid w:val="3B7EB132"/>
    <w:rsid w:val="3B8C6B00"/>
    <w:rsid w:val="3BA02A60"/>
    <w:rsid w:val="3BBC8268"/>
    <w:rsid w:val="3C3524B6"/>
    <w:rsid w:val="3C6C408B"/>
    <w:rsid w:val="3C7E353D"/>
    <w:rsid w:val="3CDA70A5"/>
    <w:rsid w:val="3D58FA64"/>
    <w:rsid w:val="3DC1897F"/>
    <w:rsid w:val="3DF86D59"/>
    <w:rsid w:val="3DFCA51C"/>
    <w:rsid w:val="3E29B28A"/>
    <w:rsid w:val="3F046FE3"/>
    <w:rsid w:val="3F29B6A7"/>
    <w:rsid w:val="3F897737"/>
    <w:rsid w:val="3F8B9CB2"/>
    <w:rsid w:val="3FACE21C"/>
    <w:rsid w:val="4009C924"/>
    <w:rsid w:val="402B4FC6"/>
    <w:rsid w:val="4049B3D0"/>
    <w:rsid w:val="407C85CA"/>
    <w:rsid w:val="40B7B3F6"/>
    <w:rsid w:val="40F3B647"/>
    <w:rsid w:val="40F5EF63"/>
    <w:rsid w:val="410E7DD2"/>
    <w:rsid w:val="413418E6"/>
    <w:rsid w:val="41708B0E"/>
    <w:rsid w:val="41741811"/>
    <w:rsid w:val="41927A63"/>
    <w:rsid w:val="4196DAAD"/>
    <w:rsid w:val="419AA8A1"/>
    <w:rsid w:val="41B6C644"/>
    <w:rsid w:val="41F6D9C4"/>
    <w:rsid w:val="4202BACE"/>
    <w:rsid w:val="4202E6AC"/>
    <w:rsid w:val="42168C7D"/>
    <w:rsid w:val="4221C7EE"/>
    <w:rsid w:val="4221FD66"/>
    <w:rsid w:val="422981F9"/>
    <w:rsid w:val="42B7F8CB"/>
    <w:rsid w:val="42EBF766"/>
    <w:rsid w:val="43075AF4"/>
    <w:rsid w:val="43B89050"/>
    <w:rsid w:val="43E531DC"/>
    <w:rsid w:val="444C8B1E"/>
    <w:rsid w:val="4451139E"/>
    <w:rsid w:val="44AB7AD1"/>
    <w:rsid w:val="44CAD102"/>
    <w:rsid w:val="44DA5280"/>
    <w:rsid w:val="4505EB76"/>
    <w:rsid w:val="4508011D"/>
    <w:rsid w:val="45094225"/>
    <w:rsid w:val="451D10D5"/>
    <w:rsid w:val="45255F8A"/>
    <w:rsid w:val="452AFF37"/>
    <w:rsid w:val="45783B5D"/>
    <w:rsid w:val="458143BD"/>
    <w:rsid w:val="45829F4E"/>
    <w:rsid w:val="45B2F052"/>
    <w:rsid w:val="45E26E87"/>
    <w:rsid w:val="45EA5CE8"/>
    <w:rsid w:val="46CEE044"/>
    <w:rsid w:val="472F255F"/>
    <w:rsid w:val="473F9646"/>
    <w:rsid w:val="47754780"/>
    <w:rsid w:val="47B7FFA2"/>
    <w:rsid w:val="47D8F2AD"/>
    <w:rsid w:val="47D9E5A6"/>
    <w:rsid w:val="47DA3DB3"/>
    <w:rsid w:val="47E6DDD5"/>
    <w:rsid w:val="47ED9C1F"/>
    <w:rsid w:val="47EF895D"/>
    <w:rsid w:val="4803C84F"/>
    <w:rsid w:val="48091758"/>
    <w:rsid w:val="4826D14A"/>
    <w:rsid w:val="483EC0ED"/>
    <w:rsid w:val="487DFE87"/>
    <w:rsid w:val="488BC950"/>
    <w:rsid w:val="48A7885B"/>
    <w:rsid w:val="48C9ACF5"/>
    <w:rsid w:val="493B0B8A"/>
    <w:rsid w:val="493EFC66"/>
    <w:rsid w:val="49572FF3"/>
    <w:rsid w:val="49756558"/>
    <w:rsid w:val="4A00D987"/>
    <w:rsid w:val="4A198958"/>
    <w:rsid w:val="4A22A871"/>
    <w:rsid w:val="4A696A19"/>
    <w:rsid w:val="4A920F02"/>
    <w:rsid w:val="4AC52D62"/>
    <w:rsid w:val="4ACF3E54"/>
    <w:rsid w:val="4AE80FD1"/>
    <w:rsid w:val="4B133FA2"/>
    <w:rsid w:val="4B2EE848"/>
    <w:rsid w:val="4B37CEB3"/>
    <w:rsid w:val="4B3991EA"/>
    <w:rsid w:val="4B84F845"/>
    <w:rsid w:val="4BA0A88E"/>
    <w:rsid w:val="4BAA3113"/>
    <w:rsid w:val="4C24B1A4"/>
    <w:rsid w:val="4C29DE1B"/>
    <w:rsid w:val="4C350824"/>
    <w:rsid w:val="4C396DAB"/>
    <w:rsid w:val="4C3F30A0"/>
    <w:rsid w:val="4C6547A3"/>
    <w:rsid w:val="4C7B8E25"/>
    <w:rsid w:val="4CACEFB4"/>
    <w:rsid w:val="4CF87D3A"/>
    <w:rsid w:val="4D1B8A46"/>
    <w:rsid w:val="4D1F4DF1"/>
    <w:rsid w:val="4D4EF18D"/>
    <w:rsid w:val="4D5873BB"/>
    <w:rsid w:val="4DF00C06"/>
    <w:rsid w:val="4E0CE038"/>
    <w:rsid w:val="4E7C516F"/>
    <w:rsid w:val="4EDBA8AC"/>
    <w:rsid w:val="4F20959B"/>
    <w:rsid w:val="4F67DA3C"/>
    <w:rsid w:val="4F8E1C89"/>
    <w:rsid w:val="4FA3E069"/>
    <w:rsid w:val="4FAC5363"/>
    <w:rsid w:val="4FEE1B81"/>
    <w:rsid w:val="4FFD9ED7"/>
    <w:rsid w:val="50153C4A"/>
    <w:rsid w:val="50760FD0"/>
    <w:rsid w:val="507C67BC"/>
    <w:rsid w:val="50B83C6E"/>
    <w:rsid w:val="50D09B22"/>
    <w:rsid w:val="50FD1163"/>
    <w:rsid w:val="51E4AE3B"/>
    <w:rsid w:val="51F17463"/>
    <w:rsid w:val="52284E6F"/>
    <w:rsid w:val="524E0A5B"/>
    <w:rsid w:val="52969DF1"/>
    <w:rsid w:val="52A94E51"/>
    <w:rsid w:val="52C36390"/>
    <w:rsid w:val="53627030"/>
    <w:rsid w:val="53A29579"/>
    <w:rsid w:val="53B8C813"/>
    <w:rsid w:val="53C670F1"/>
    <w:rsid w:val="53CBBCCF"/>
    <w:rsid w:val="5418C07F"/>
    <w:rsid w:val="5490C4E8"/>
    <w:rsid w:val="549BDE17"/>
    <w:rsid w:val="54CFEE59"/>
    <w:rsid w:val="54D68FB3"/>
    <w:rsid w:val="54EB9F5C"/>
    <w:rsid w:val="54F91D2A"/>
    <w:rsid w:val="5503049D"/>
    <w:rsid w:val="552C0734"/>
    <w:rsid w:val="55407CB2"/>
    <w:rsid w:val="554BB858"/>
    <w:rsid w:val="55A97496"/>
    <w:rsid w:val="55B40EE3"/>
    <w:rsid w:val="55B628B4"/>
    <w:rsid w:val="55BD2152"/>
    <w:rsid w:val="55C43CF1"/>
    <w:rsid w:val="55D84097"/>
    <w:rsid w:val="561F8209"/>
    <w:rsid w:val="564EBFA9"/>
    <w:rsid w:val="56779DB9"/>
    <w:rsid w:val="56A9254D"/>
    <w:rsid w:val="570839B3"/>
    <w:rsid w:val="576F01F9"/>
    <w:rsid w:val="5782BC11"/>
    <w:rsid w:val="57C67E1D"/>
    <w:rsid w:val="584B92B1"/>
    <w:rsid w:val="588E364B"/>
    <w:rsid w:val="58A57571"/>
    <w:rsid w:val="58BC39C8"/>
    <w:rsid w:val="595366B1"/>
    <w:rsid w:val="596615FA"/>
    <w:rsid w:val="5975C7E4"/>
    <w:rsid w:val="59C81C74"/>
    <w:rsid w:val="59EDD3C8"/>
    <w:rsid w:val="5A5680B6"/>
    <w:rsid w:val="5AA2AED6"/>
    <w:rsid w:val="5AA87BE6"/>
    <w:rsid w:val="5ABAEC04"/>
    <w:rsid w:val="5ADE8E7B"/>
    <w:rsid w:val="5AF04E76"/>
    <w:rsid w:val="5B013B26"/>
    <w:rsid w:val="5B304FDC"/>
    <w:rsid w:val="5B314044"/>
    <w:rsid w:val="5B8EBAD4"/>
    <w:rsid w:val="5B948D17"/>
    <w:rsid w:val="5BDBCCAD"/>
    <w:rsid w:val="5C3C70ED"/>
    <w:rsid w:val="5C3E8FD2"/>
    <w:rsid w:val="5C666790"/>
    <w:rsid w:val="5C87C8C2"/>
    <w:rsid w:val="5CA76840"/>
    <w:rsid w:val="5D0148FA"/>
    <w:rsid w:val="5D020796"/>
    <w:rsid w:val="5D0418D1"/>
    <w:rsid w:val="5D202A4A"/>
    <w:rsid w:val="5D4120E5"/>
    <w:rsid w:val="5D5A9198"/>
    <w:rsid w:val="5D60898E"/>
    <w:rsid w:val="5D787FD1"/>
    <w:rsid w:val="5D90A8D2"/>
    <w:rsid w:val="5DB80A70"/>
    <w:rsid w:val="5DC2410C"/>
    <w:rsid w:val="5DF10FAB"/>
    <w:rsid w:val="5E13CD0B"/>
    <w:rsid w:val="5E25332E"/>
    <w:rsid w:val="5E4D3010"/>
    <w:rsid w:val="5E51CFEF"/>
    <w:rsid w:val="5EA00281"/>
    <w:rsid w:val="5EA20F4B"/>
    <w:rsid w:val="5EB161C8"/>
    <w:rsid w:val="5ED8A16F"/>
    <w:rsid w:val="5F5FC7A1"/>
    <w:rsid w:val="5F7537AD"/>
    <w:rsid w:val="5FA7D0FA"/>
    <w:rsid w:val="5FE69194"/>
    <w:rsid w:val="605E7C82"/>
    <w:rsid w:val="61029447"/>
    <w:rsid w:val="61039C3C"/>
    <w:rsid w:val="610FA1DD"/>
    <w:rsid w:val="6135697E"/>
    <w:rsid w:val="615749EA"/>
    <w:rsid w:val="61590234"/>
    <w:rsid w:val="617175FF"/>
    <w:rsid w:val="61807E8D"/>
    <w:rsid w:val="61B0E077"/>
    <w:rsid w:val="62174782"/>
    <w:rsid w:val="622F90C4"/>
    <w:rsid w:val="626214BE"/>
    <w:rsid w:val="626C9B48"/>
    <w:rsid w:val="6295F732"/>
    <w:rsid w:val="62B774C6"/>
    <w:rsid w:val="62C4F7B4"/>
    <w:rsid w:val="62FF51DA"/>
    <w:rsid w:val="62FFE2A9"/>
    <w:rsid w:val="631571D6"/>
    <w:rsid w:val="631EEEF0"/>
    <w:rsid w:val="632F9410"/>
    <w:rsid w:val="633102FA"/>
    <w:rsid w:val="637DEC00"/>
    <w:rsid w:val="637F0BAB"/>
    <w:rsid w:val="638B8C0D"/>
    <w:rsid w:val="638E060B"/>
    <w:rsid w:val="63CEEF24"/>
    <w:rsid w:val="64486739"/>
    <w:rsid w:val="64941556"/>
    <w:rsid w:val="64EA6B0C"/>
    <w:rsid w:val="64FF9743"/>
    <w:rsid w:val="659DD94C"/>
    <w:rsid w:val="65A33CCC"/>
    <w:rsid w:val="65B55BC9"/>
    <w:rsid w:val="65D42EF5"/>
    <w:rsid w:val="65E77016"/>
    <w:rsid w:val="660959C7"/>
    <w:rsid w:val="660CEDA9"/>
    <w:rsid w:val="66258A8D"/>
    <w:rsid w:val="662AD26B"/>
    <w:rsid w:val="666E527C"/>
    <w:rsid w:val="6672F016"/>
    <w:rsid w:val="66B6C918"/>
    <w:rsid w:val="66C3BEC0"/>
    <w:rsid w:val="66FEE44C"/>
    <w:rsid w:val="676657AD"/>
    <w:rsid w:val="6771A26C"/>
    <w:rsid w:val="6777A89C"/>
    <w:rsid w:val="677CEDC4"/>
    <w:rsid w:val="67BBEAE4"/>
    <w:rsid w:val="67CF6CE9"/>
    <w:rsid w:val="67D9986C"/>
    <w:rsid w:val="6806D7EB"/>
    <w:rsid w:val="685F6488"/>
    <w:rsid w:val="68B47064"/>
    <w:rsid w:val="68D5C348"/>
    <w:rsid w:val="6909EEFA"/>
    <w:rsid w:val="691B2367"/>
    <w:rsid w:val="6929D2EF"/>
    <w:rsid w:val="692E4EE3"/>
    <w:rsid w:val="69375718"/>
    <w:rsid w:val="69675473"/>
    <w:rsid w:val="69817FDC"/>
    <w:rsid w:val="69CE90A7"/>
    <w:rsid w:val="69E1E826"/>
    <w:rsid w:val="69EF26B8"/>
    <w:rsid w:val="6A2B5CAA"/>
    <w:rsid w:val="6AA60673"/>
    <w:rsid w:val="6B0EFF72"/>
    <w:rsid w:val="6B1F49BC"/>
    <w:rsid w:val="6B4E3329"/>
    <w:rsid w:val="6B890872"/>
    <w:rsid w:val="6BA68ABC"/>
    <w:rsid w:val="6BC7AE38"/>
    <w:rsid w:val="6BD0B956"/>
    <w:rsid w:val="6BD4D48D"/>
    <w:rsid w:val="6BEFF474"/>
    <w:rsid w:val="6C1A485B"/>
    <w:rsid w:val="6C57CA44"/>
    <w:rsid w:val="6C7D7D95"/>
    <w:rsid w:val="6C8CCF34"/>
    <w:rsid w:val="6CE727C4"/>
    <w:rsid w:val="6CF29B41"/>
    <w:rsid w:val="6D28C099"/>
    <w:rsid w:val="6D552852"/>
    <w:rsid w:val="6D76C97C"/>
    <w:rsid w:val="6DB0075B"/>
    <w:rsid w:val="6DD43609"/>
    <w:rsid w:val="6DE5FBFD"/>
    <w:rsid w:val="6DE8B191"/>
    <w:rsid w:val="6DF76095"/>
    <w:rsid w:val="6E3061DA"/>
    <w:rsid w:val="6E3815B2"/>
    <w:rsid w:val="6E3A0BFC"/>
    <w:rsid w:val="6E6C7C8D"/>
    <w:rsid w:val="6E7A1796"/>
    <w:rsid w:val="6E7A7F4B"/>
    <w:rsid w:val="6E9632E5"/>
    <w:rsid w:val="6EA84EA6"/>
    <w:rsid w:val="6EECC693"/>
    <w:rsid w:val="6F1C94CF"/>
    <w:rsid w:val="6F20FE32"/>
    <w:rsid w:val="6F21C02D"/>
    <w:rsid w:val="6F56939C"/>
    <w:rsid w:val="6F80509E"/>
    <w:rsid w:val="6FB8E9E9"/>
    <w:rsid w:val="6FD8AC37"/>
    <w:rsid w:val="70124C0B"/>
    <w:rsid w:val="70280692"/>
    <w:rsid w:val="704214A7"/>
    <w:rsid w:val="70444C4A"/>
    <w:rsid w:val="708AE820"/>
    <w:rsid w:val="70938A99"/>
    <w:rsid w:val="70B69D28"/>
    <w:rsid w:val="70D9F758"/>
    <w:rsid w:val="710636C4"/>
    <w:rsid w:val="71234AF3"/>
    <w:rsid w:val="7193CCDB"/>
    <w:rsid w:val="71A22314"/>
    <w:rsid w:val="71FFFE5F"/>
    <w:rsid w:val="723187B4"/>
    <w:rsid w:val="727118B9"/>
    <w:rsid w:val="727B1360"/>
    <w:rsid w:val="7294CF53"/>
    <w:rsid w:val="72ADE992"/>
    <w:rsid w:val="72ADEC4F"/>
    <w:rsid w:val="72CFBC3E"/>
    <w:rsid w:val="72E040A0"/>
    <w:rsid w:val="734ABEDF"/>
    <w:rsid w:val="7392492A"/>
    <w:rsid w:val="73B5F771"/>
    <w:rsid w:val="73CFF669"/>
    <w:rsid w:val="73D3E394"/>
    <w:rsid w:val="742D5F91"/>
    <w:rsid w:val="74A4BD9F"/>
    <w:rsid w:val="74AEDCC7"/>
    <w:rsid w:val="74C50F64"/>
    <w:rsid w:val="74C5D847"/>
    <w:rsid w:val="75511332"/>
    <w:rsid w:val="757870D6"/>
    <w:rsid w:val="758C0A39"/>
    <w:rsid w:val="75ADF853"/>
    <w:rsid w:val="75DCA49F"/>
    <w:rsid w:val="75EB3623"/>
    <w:rsid w:val="75EF853E"/>
    <w:rsid w:val="75FE16FB"/>
    <w:rsid w:val="761F06C3"/>
    <w:rsid w:val="770AE5EB"/>
    <w:rsid w:val="77196C4A"/>
    <w:rsid w:val="77243A86"/>
    <w:rsid w:val="778BC599"/>
    <w:rsid w:val="779CBA43"/>
    <w:rsid w:val="77F11A9E"/>
    <w:rsid w:val="783CA11D"/>
    <w:rsid w:val="78596B57"/>
    <w:rsid w:val="7865F52A"/>
    <w:rsid w:val="7867719E"/>
    <w:rsid w:val="787A0E74"/>
    <w:rsid w:val="78A9B8D0"/>
    <w:rsid w:val="78BFDA63"/>
    <w:rsid w:val="7909F414"/>
    <w:rsid w:val="791B790D"/>
    <w:rsid w:val="796C6D35"/>
    <w:rsid w:val="79825D8C"/>
    <w:rsid w:val="79D23C21"/>
    <w:rsid w:val="79DF4D63"/>
    <w:rsid w:val="79FF25BB"/>
    <w:rsid w:val="7A2AB3BB"/>
    <w:rsid w:val="7A70A66C"/>
    <w:rsid w:val="7A8B7306"/>
    <w:rsid w:val="7A9182A0"/>
    <w:rsid w:val="7A99E047"/>
    <w:rsid w:val="7AB16A9B"/>
    <w:rsid w:val="7AC5F762"/>
    <w:rsid w:val="7AC8411F"/>
    <w:rsid w:val="7AF107F6"/>
    <w:rsid w:val="7AF87B04"/>
    <w:rsid w:val="7B07AE44"/>
    <w:rsid w:val="7B08F6B4"/>
    <w:rsid w:val="7B34BE56"/>
    <w:rsid w:val="7B39C9EE"/>
    <w:rsid w:val="7B841B27"/>
    <w:rsid w:val="7BC3E747"/>
    <w:rsid w:val="7C04DB00"/>
    <w:rsid w:val="7C26E3EE"/>
    <w:rsid w:val="7C2D2D52"/>
    <w:rsid w:val="7C7B9C89"/>
    <w:rsid w:val="7C83C962"/>
    <w:rsid w:val="7C9604A4"/>
    <w:rsid w:val="7D18B113"/>
    <w:rsid w:val="7D1E3386"/>
    <w:rsid w:val="7D2B094F"/>
    <w:rsid w:val="7D5E21FA"/>
    <w:rsid w:val="7D842576"/>
    <w:rsid w:val="7D9336C1"/>
    <w:rsid w:val="7D9E3881"/>
    <w:rsid w:val="7DB88AAA"/>
    <w:rsid w:val="7DF85EC4"/>
    <w:rsid w:val="7DFD4B22"/>
    <w:rsid w:val="7E346C03"/>
    <w:rsid w:val="7E4C3BE7"/>
    <w:rsid w:val="7E57B8A0"/>
    <w:rsid w:val="7EE2575B"/>
    <w:rsid w:val="7F8AD96B"/>
    <w:rsid w:val="7FA69129"/>
    <w:rsid w:val="7FB5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0FA1DD"/>
  <w15:chartTrackingRefBased/>
  <w15:docId w15:val="{78DFC78B-0384-48B9-8F81-F7E6C939E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81269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8126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1269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1269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26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269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6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652B"/>
    <w:rPr>
      <w:rFonts w:ascii="Segoe UI" w:hAnsi="Segoe UI" w:cs="Segoe UI"/>
      <w:sz w:val="18"/>
      <w:szCs w:val="18"/>
    </w:rPr>
  </w:style>
  <w:style w:type="character" w:customStyle="1" w:styleId="Mention1">
    <w:name w:val="Mention1"/>
    <w:basedOn w:val="DefaultParagraphFont"/>
    <w:uiPriority w:val="99"/>
    <w:unhideWhenUsed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semiHidden/>
    <w:unhideWhenUsed/>
    <w:rsid w:val="001779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7932"/>
  </w:style>
  <w:style w:type="paragraph" w:styleId="Footer">
    <w:name w:val="footer"/>
    <w:basedOn w:val="Normal"/>
    <w:link w:val="FooterChar"/>
    <w:uiPriority w:val="99"/>
    <w:semiHidden/>
    <w:unhideWhenUsed/>
    <w:rsid w:val="001779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779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97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18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Olivia_Elkins@murray.senate.gov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917D6E98E64242870285EE53142FA5" ma:contentTypeVersion="6" ma:contentTypeDescription="Create a new document." ma:contentTypeScope="" ma:versionID="48c59542e8ae9e0c65a9e351ef5fb92a">
  <xsd:schema xmlns:xsd="http://www.w3.org/2001/XMLSchema" xmlns:xs="http://www.w3.org/2001/XMLSchema" xmlns:p="http://schemas.microsoft.com/office/2006/metadata/properties" xmlns:ns2="5ed66199-b657-4990-b05a-377bc9e1c7c3" xmlns:ns3="0a408400-b517-4607-bfd1-2a3001bfa986" targetNamespace="http://schemas.microsoft.com/office/2006/metadata/properties" ma:root="true" ma:fieldsID="ca608b0b3eaccc0203820d2aae5823fa" ns2:_="" ns3:_="">
    <xsd:import namespace="5ed66199-b657-4990-b05a-377bc9e1c7c3"/>
    <xsd:import namespace="0a408400-b517-4607-bfd1-2a3001bfa9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d66199-b657-4990-b05a-377bc9e1c7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408400-b517-4607-bfd1-2a3001bfa98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CBDF05-3982-4B08-A227-178A5A1B63DB}">
  <ds:schemaRefs>
    <ds:schemaRef ds:uri="5ed66199-b657-4990-b05a-377bc9e1c7c3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0a408400-b517-4607-bfd1-2a3001bfa98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4605FDA-ED31-43C6-8D7A-F2420489B5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d66199-b657-4990-b05a-377bc9e1c7c3"/>
    <ds:schemaRef ds:uri="0a408400-b517-4607-bfd1-2a3001bfa9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88C12E-6766-4DCE-9788-A6C7AFAF22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77FCDF8-CAF0-46EA-99CC-D4DC12928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933</Words>
  <Characters>5208</Characters>
  <Application>Microsoft Office Word</Application>
  <DocSecurity>0</DocSecurity>
  <Lines>103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Isaacson, Katie (Murray)</dc:creator>
  <cp:keywords/>
  <dc:description/>
  <cp:lastModifiedBy>Isaacson, Katie (Murray)</cp:lastModifiedBy>
  <cp:revision>4</cp:revision>
  <cp:lastPrinted>2024-10-30T18:47:00Z</cp:lastPrinted>
  <dcterms:created xsi:type="dcterms:W3CDTF">2024-10-30T18:32:00Z</dcterms:created>
  <dcterms:modified xsi:type="dcterms:W3CDTF">2024-10-30T18:54:00Z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0x010100B2917D6E98E64242870285EE53142FA5</vt:lpwstr>
  </property>
  <property fmtid="{D5CDD505-2E9C-101B-9397-08002B2CF9AE}" pid="3" name="GrammarlyDocumentId">
    <vt:lpwstr>af4658d61055595c40465e6a5ca313549920ba017083764708ecbfded9d5f707</vt:lpwstr>
  </property>
</Properties>
</file>